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B3D68" w14:textId="719E8C48" w:rsidR="00540D6C" w:rsidRPr="00AD30A3" w:rsidRDefault="00F6669D">
      <w:pPr>
        <w:rPr>
          <w:rStyle w:val="normaltextrun"/>
        </w:rPr>
      </w:pPr>
      <w:r>
        <w:t>Session Title:</w:t>
      </w:r>
      <w:r w:rsidR="00774C87">
        <w:t xml:space="preserve"> </w:t>
      </w:r>
      <w:r w:rsidR="006F59DB">
        <w:t>Business Model Canvas</w:t>
      </w:r>
    </w:p>
    <w:tbl>
      <w:tblPr>
        <w:tblStyle w:val="TableGrid"/>
        <w:tblW w:w="0" w:type="auto"/>
        <w:tblLook w:val="04A0" w:firstRow="1" w:lastRow="0" w:firstColumn="1" w:lastColumn="0" w:noHBand="0" w:noVBand="1"/>
      </w:tblPr>
      <w:tblGrid>
        <w:gridCol w:w="2789"/>
        <w:gridCol w:w="2789"/>
        <w:gridCol w:w="1505"/>
        <w:gridCol w:w="1285"/>
        <w:gridCol w:w="2790"/>
        <w:gridCol w:w="2790"/>
      </w:tblGrid>
      <w:tr w:rsidR="006F59DB" w14:paraId="711C24D9" w14:textId="77777777" w:rsidTr="006F59DB">
        <w:tc>
          <w:tcPr>
            <w:tcW w:w="2789" w:type="dxa"/>
            <w:vMerge w:val="restart"/>
          </w:tcPr>
          <w:p w14:paraId="44973DDF" w14:textId="46D548B0" w:rsidR="006F59DB" w:rsidRPr="00B96FFA" w:rsidRDefault="007D228C">
            <w:pPr>
              <w:rPr>
                <w:rFonts w:ascii="Aptos" w:hAnsi="Aptos"/>
                <w:b/>
                <w:bCs/>
                <w:color w:val="1B5E5B"/>
                <w:shd w:val="clear" w:color="auto" w:fill="FFFFFF"/>
                <w:lang w:val="en-US"/>
              </w:rPr>
            </w:pPr>
            <w:r w:rsidRPr="00B96FFA">
              <w:rPr>
                <w:rFonts w:ascii="Aptos" w:hAnsi="Aptos"/>
                <w:b/>
                <w:bCs/>
                <w:color w:val="1B5E5B"/>
                <w:shd w:val="clear" w:color="auto" w:fill="FFFFFF"/>
                <w:lang w:val="en-US"/>
              </w:rPr>
              <w:t>Key Partners</w:t>
            </w:r>
          </w:p>
        </w:tc>
        <w:tc>
          <w:tcPr>
            <w:tcW w:w="2789" w:type="dxa"/>
          </w:tcPr>
          <w:p w14:paraId="76188785" w14:textId="60EB33D4" w:rsidR="006F59DB" w:rsidRPr="00B96FFA" w:rsidRDefault="007D228C">
            <w:pPr>
              <w:rPr>
                <w:rFonts w:ascii="Aptos" w:hAnsi="Aptos"/>
                <w:b/>
                <w:bCs/>
                <w:color w:val="1B5E5B"/>
                <w:shd w:val="clear" w:color="auto" w:fill="FFFFFF"/>
                <w:lang w:val="en-US"/>
              </w:rPr>
            </w:pPr>
            <w:r w:rsidRPr="00B96FFA">
              <w:rPr>
                <w:rFonts w:ascii="Aptos" w:hAnsi="Aptos"/>
                <w:b/>
                <w:bCs/>
                <w:color w:val="1B5E5B"/>
                <w:shd w:val="clear" w:color="auto" w:fill="FFFFFF"/>
                <w:lang w:val="en-US"/>
              </w:rPr>
              <w:t>Key Activities</w:t>
            </w:r>
          </w:p>
          <w:p w14:paraId="66A8DD06" w14:textId="77777777" w:rsidR="006F59DB" w:rsidRPr="00B96FFA" w:rsidRDefault="006F59DB">
            <w:pPr>
              <w:rPr>
                <w:rFonts w:ascii="Aptos" w:hAnsi="Aptos"/>
                <w:b/>
                <w:bCs/>
                <w:color w:val="1B5E5B"/>
                <w:shd w:val="clear" w:color="auto" w:fill="FFFFFF"/>
                <w:lang w:val="en-US"/>
              </w:rPr>
            </w:pPr>
          </w:p>
          <w:p w14:paraId="49CD4C98" w14:textId="77777777" w:rsidR="006F59DB" w:rsidRPr="00B96FFA" w:rsidRDefault="006F59DB">
            <w:pPr>
              <w:rPr>
                <w:rFonts w:ascii="Aptos" w:hAnsi="Aptos"/>
                <w:b/>
                <w:bCs/>
                <w:color w:val="1B5E5B"/>
                <w:shd w:val="clear" w:color="auto" w:fill="FFFFFF"/>
                <w:lang w:val="en-US"/>
              </w:rPr>
            </w:pPr>
          </w:p>
          <w:p w14:paraId="3DB2F1FF" w14:textId="77777777" w:rsidR="00AD30A3" w:rsidRDefault="00AD30A3">
            <w:pPr>
              <w:rPr>
                <w:rFonts w:ascii="Aptos" w:hAnsi="Aptos"/>
                <w:b/>
                <w:bCs/>
                <w:color w:val="1B5E5B"/>
                <w:shd w:val="clear" w:color="auto" w:fill="FFFFFF"/>
                <w:lang w:val="en-US"/>
              </w:rPr>
            </w:pPr>
          </w:p>
          <w:p w14:paraId="055EE691" w14:textId="77777777" w:rsidR="00B96FFA" w:rsidRDefault="00B96FFA">
            <w:pPr>
              <w:rPr>
                <w:rFonts w:ascii="Aptos" w:hAnsi="Aptos"/>
                <w:b/>
                <w:bCs/>
                <w:color w:val="1B5E5B"/>
                <w:shd w:val="clear" w:color="auto" w:fill="FFFFFF"/>
                <w:lang w:val="en-US"/>
              </w:rPr>
            </w:pPr>
          </w:p>
          <w:p w14:paraId="770AB560" w14:textId="77777777" w:rsidR="00B96FFA" w:rsidRDefault="00B96FFA">
            <w:pPr>
              <w:rPr>
                <w:rFonts w:ascii="Aptos" w:hAnsi="Aptos"/>
                <w:b/>
                <w:bCs/>
                <w:color w:val="1B5E5B"/>
                <w:shd w:val="clear" w:color="auto" w:fill="FFFFFF"/>
                <w:lang w:val="en-US"/>
              </w:rPr>
            </w:pPr>
          </w:p>
          <w:p w14:paraId="374573EA" w14:textId="77777777" w:rsidR="00B96FFA" w:rsidRPr="00B96FFA" w:rsidRDefault="00B96FFA">
            <w:pPr>
              <w:rPr>
                <w:rFonts w:ascii="Aptos" w:hAnsi="Aptos"/>
                <w:b/>
                <w:bCs/>
                <w:color w:val="1B5E5B"/>
                <w:shd w:val="clear" w:color="auto" w:fill="FFFFFF"/>
                <w:lang w:val="en-US"/>
              </w:rPr>
            </w:pPr>
          </w:p>
          <w:p w14:paraId="792D624F" w14:textId="77777777" w:rsidR="006F59DB" w:rsidRPr="00B96FFA" w:rsidRDefault="006F59DB">
            <w:pPr>
              <w:rPr>
                <w:rFonts w:ascii="Aptos" w:hAnsi="Aptos"/>
                <w:b/>
                <w:bCs/>
                <w:color w:val="1B5E5B"/>
                <w:shd w:val="clear" w:color="auto" w:fill="FFFFFF"/>
                <w:lang w:val="en-US"/>
              </w:rPr>
            </w:pPr>
          </w:p>
        </w:tc>
        <w:tc>
          <w:tcPr>
            <w:tcW w:w="2790" w:type="dxa"/>
            <w:gridSpan w:val="2"/>
            <w:vMerge w:val="restart"/>
          </w:tcPr>
          <w:p w14:paraId="0B7A021D" w14:textId="52E0C0C6" w:rsidR="006F59DB" w:rsidRPr="00B96FFA" w:rsidRDefault="007D228C">
            <w:pPr>
              <w:rPr>
                <w:rFonts w:ascii="Aptos" w:hAnsi="Aptos"/>
                <w:b/>
                <w:bCs/>
                <w:color w:val="1B5E5B"/>
                <w:shd w:val="clear" w:color="auto" w:fill="FFFFFF"/>
                <w:lang w:val="en-US"/>
              </w:rPr>
            </w:pPr>
            <w:r w:rsidRPr="00B96FFA">
              <w:rPr>
                <w:rFonts w:ascii="Aptos" w:hAnsi="Aptos"/>
                <w:b/>
                <w:bCs/>
                <w:color w:val="1B5E5B"/>
                <w:shd w:val="clear" w:color="auto" w:fill="FFFFFF"/>
                <w:lang w:val="en-US"/>
              </w:rPr>
              <w:t>Value Proposition</w:t>
            </w:r>
          </w:p>
          <w:p w14:paraId="0AB6E500" w14:textId="77777777" w:rsidR="006F59DB" w:rsidRPr="00B96FFA" w:rsidRDefault="006F59DB">
            <w:pPr>
              <w:rPr>
                <w:rFonts w:ascii="Aptos" w:hAnsi="Aptos"/>
                <w:b/>
                <w:bCs/>
                <w:color w:val="1B5E5B"/>
                <w:shd w:val="clear" w:color="auto" w:fill="FFFFFF"/>
                <w:lang w:val="en-US"/>
              </w:rPr>
            </w:pPr>
          </w:p>
          <w:p w14:paraId="1DBF4512" w14:textId="77777777" w:rsidR="006F59DB" w:rsidRPr="00B96FFA" w:rsidRDefault="006F59DB">
            <w:pPr>
              <w:rPr>
                <w:rFonts w:ascii="Aptos" w:hAnsi="Aptos"/>
                <w:b/>
                <w:bCs/>
                <w:color w:val="1B5E5B"/>
                <w:shd w:val="clear" w:color="auto" w:fill="FFFFFF"/>
                <w:lang w:val="en-US"/>
              </w:rPr>
            </w:pPr>
          </w:p>
          <w:p w14:paraId="48379FF9" w14:textId="77777777" w:rsidR="006F59DB" w:rsidRPr="00B96FFA" w:rsidRDefault="006F59DB">
            <w:pPr>
              <w:rPr>
                <w:rFonts w:ascii="Aptos" w:hAnsi="Aptos"/>
                <w:b/>
                <w:bCs/>
                <w:color w:val="1B5E5B"/>
                <w:shd w:val="clear" w:color="auto" w:fill="FFFFFF"/>
                <w:lang w:val="en-US"/>
              </w:rPr>
            </w:pPr>
          </w:p>
          <w:p w14:paraId="55541A7E" w14:textId="77777777" w:rsidR="006F59DB" w:rsidRPr="00B96FFA" w:rsidRDefault="006F59DB">
            <w:pPr>
              <w:rPr>
                <w:rFonts w:ascii="Aptos" w:hAnsi="Aptos"/>
                <w:b/>
                <w:bCs/>
                <w:color w:val="1B5E5B"/>
                <w:shd w:val="clear" w:color="auto" w:fill="FFFFFF"/>
                <w:lang w:val="en-US"/>
              </w:rPr>
            </w:pPr>
          </w:p>
          <w:p w14:paraId="52251F0B" w14:textId="77777777" w:rsidR="006F59DB" w:rsidRDefault="006F59DB">
            <w:pPr>
              <w:rPr>
                <w:rFonts w:ascii="Aptos" w:hAnsi="Aptos"/>
                <w:b/>
                <w:bCs/>
                <w:color w:val="1B5E5B"/>
                <w:shd w:val="clear" w:color="auto" w:fill="FFFFFF"/>
                <w:lang w:val="en-US"/>
              </w:rPr>
            </w:pPr>
          </w:p>
          <w:p w14:paraId="214FFB04" w14:textId="77777777" w:rsidR="00B96FFA" w:rsidRDefault="00B96FFA">
            <w:pPr>
              <w:rPr>
                <w:rFonts w:ascii="Aptos" w:hAnsi="Aptos"/>
                <w:b/>
                <w:bCs/>
                <w:color w:val="1B5E5B"/>
                <w:shd w:val="clear" w:color="auto" w:fill="FFFFFF"/>
                <w:lang w:val="en-US"/>
              </w:rPr>
            </w:pPr>
          </w:p>
          <w:p w14:paraId="63C98FB7" w14:textId="77777777" w:rsidR="00B96FFA" w:rsidRDefault="00B96FFA">
            <w:pPr>
              <w:rPr>
                <w:rFonts w:ascii="Aptos" w:hAnsi="Aptos"/>
                <w:b/>
                <w:bCs/>
                <w:color w:val="1B5E5B"/>
                <w:shd w:val="clear" w:color="auto" w:fill="FFFFFF"/>
                <w:lang w:val="en-US"/>
              </w:rPr>
            </w:pPr>
          </w:p>
          <w:p w14:paraId="4D2F023C" w14:textId="77777777" w:rsidR="00B96FFA" w:rsidRDefault="00B96FFA">
            <w:pPr>
              <w:rPr>
                <w:rFonts w:ascii="Aptos" w:hAnsi="Aptos"/>
                <w:b/>
                <w:bCs/>
                <w:color w:val="1B5E5B"/>
                <w:shd w:val="clear" w:color="auto" w:fill="FFFFFF"/>
                <w:lang w:val="en-US"/>
              </w:rPr>
            </w:pPr>
          </w:p>
          <w:p w14:paraId="7D5DE081" w14:textId="77777777" w:rsidR="00B96FFA" w:rsidRDefault="00B96FFA">
            <w:pPr>
              <w:rPr>
                <w:rFonts w:ascii="Aptos" w:hAnsi="Aptos"/>
                <w:b/>
                <w:bCs/>
                <w:color w:val="1B5E5B"/>
                <w:shd w:val="clear" w:color="auto" w:fill="FFFFFF"/>
                <w:lang w:val="en-US"/>
              </w:rPr>
            </w:pPr>
          </w:p>
          <w:p w14:paraId="1CD4FDB4" w14:textId="77777777" w:rsidR="00B96FFA" w:rsidRDefault="00B96FFA">
            <w:pPr>
              <w:rPr>
                <w:rFonts w:ascii="Aptos" w:hAnsi="Aptos"/>
                <w:b/>
                <w:bCs/>
                <w:color w:val="1B5E5B"/>
                <w:shd w:val="clear" w:color="auto" w:fill="FFFFFF"/>
                <w:lang w:val="en-US"/>
              </w:rPr>
            </w:pPr>
          </w:p>
          <w:p w14:paraId="5D2169C8" w14:textId="77777777" w:rsidR="00B96FFA" w:rsidRPr="00B96FFA" w:rsidRDefault="00B96FFA">
            <w:pPr>
              <w:rPr>
                <w:rFonts w:ascii="Aptos" w:hAnsi="Aptos"/>
                <w:b/>
                <w:bCs/>
                <w:color w:val="1B5E5B"/>
                <w:shd w:val="clear" w:color="auto" w:fill="FFFFFF"/>
                <w:lang w:val="en-US"/>
              </w:rPr>
            </w:pPr>
          </w:p>
        </w:tc>
        <w:tc>
          <w:tcPr>
            <w:tcW w:w="2790" w:type="dxa"/>
          </w:tcPr>
          <w:p w14:paraId="06B729C7" w14:textId="77777777" w:rsidR="006F59DB" w:rsidRDefault="00C65B6B">
            <w:pPr>
              <w:rPr>
                <w:rFonts w:ascii="Aptos" w:hAnsi="Aptos"/>
                <w:b/>
                <w:bCs/>
                <w:color w:val="1B5E5B"/>
                <w:shd w:val="clear" w:color="auto" w:fill="FFFFFF"/>
                <w:lang w:val="en-US"/>
              </w:rPr>
            </w:pPr>
            <w:r w:rsidRPr="00B96FFA">
              <w:rPr>
                <w:rFonts w:ascii="Aptos" w:hAnsi="Aptos"/>
                <w:b/>
                <w:bCs/>
                <w:color w:val="1B5E5B"/>
                <w:shd w:val="clear" w:color="auto" w:fill="FFFFFF"/>
                <w:lang w:val="en-US"/>
              </w:rPr>
              <w:t>Customer Relationships</w:t>
            </w:r>
          </w:p>
          <w:p w14:paraId="5F88B813" w14:textId="77777777" w:rsidR="00B96FFA" w:rsidRDefault="00B96FFA">
            <w:pPr>
              <w:rPr>
                <w:rFonts w:ascii="Aptos" w:hAnsi="Aptos"/>
                <w:b/>
                <w:bCs/>
                <w:color w:val="1B5E5B"/>
                <w:shd w:val="clear" w:color="auto" w:fill="FFFFFF"/>
                <w:lang w:val="en-US"/>
              </w:rPr>
            </w:pPr>
          </w:p>
          <w:p w14:paraId="7E990B45" w14:textId="77777777" w:rsidR="00B96FFA" w:rsidRDefault="00B96FFA">
            <w:pPr>
              <w:rPr>
                <w:rFonts w:ascii="Aptos" w:hAnsi="Aptos"/>
                <w:b/>
                <w:bCs/>
                <w:color w:val="1B5E5B"/>
                <w:shd w:val="clear" w:color="auto" w:fill="FFFFFF"/>
                <w:lang w:val="en-US"/>
              </w:rPr>
            </w:pPr>
          </w:p>
          <w:p w14:paraId="00A7D38C" w14:textId="77777777" w:rsidR="00B96FFA" w:rsidRDefault="00B96FFA">
            <w:pPr>
              <w:rPr>
                <w:rFonts w:ascii="Aptos" w:hAnsi="Aptos"/>
                <w:b/>
                <w:bCs/>
                <w:color w:val="1B5E5B"/>
                <w:shd w:val="clear" w:color="auto" w:fill="FFFFFF"/>
                <w:lang w:val="en-US"/>
              </w:rPr>
            </w:pPr>
          </w:p>
          <w:p w14:paraId="4B8ACEE0" w14:textId="77777777" w:rsidR="00B96FFA" w:rsidRDefault="00B96FFA">
            <w:pPr>
              <w:rPr>
                <w:rFonts w:ascii="Aptos" w:hAnsi="Aptos"/>
                <w:b/>
                <w:bCs/>
                <w:color w:val="1B5E5B"/>
                <w:shd w:val="clear" w:color="auto" w:fill="FFFFFF"/>
                <w:lang w:val="en-US"/>
              </w:rPr>
            </w:pPr>
          </w:p>
          <w:p w14:paraId="5B026B5C" w14:textId="77777777" w:rsidR="00B96FFA" w:rsidRDefault="00B96FFA">
            <w:pPr>
              <w:rPr>
                <w:rFonts w:ascii="Aptos" w:hAnsi="Aptos"/>
                <w:b/>
                <w:bCs/>
                <w:color w:val="1B5E5B"/>
                <w:shd w:val="clear" w:color="auto" w:fill="FFFFFF"/>
                <w:lang w:val="en-US"/>
              </w:rPr>
            </w:pPr>
          </w:p>
          <w:p w14:paraId="7A5C9BB3" w14:textId="77777777" w:rsidR="00B96FFA" w:rsidRDefault="00B96FFA">
            <w:pPr>
              <w:rPr>
                <w:rFonts w:ascii="Aptos" w:hAnsi="Aptos"/>
                <w:b/>
                <w:bCs/>
                <w:color w:val="1B5E5B"/>
                <w:shd w:val="clear" w:color="auto" w:fill="FFFFFF"/>
                <w:lang w:val="en-US"/>
              </w:rPr>
            </w:pPr>
          </w:p>
          <w:p w14:paraId="65E40BE0" w14:textId="5CE2D074" w:rsidR="00B96FFA" w:rsidRPr="00B96FFA" w:rsidRDefault="00B96FFA">
            <w:pPr>
              <w:rPr>
                <w:rFonts w:ascii="Aptos" w:hAnsi="Aptos"/>
                <w:b/>
                <w:bCs/>
                <w:color w:val="1B5E5B"/>
                <w:shd w:val="clear" w:color="auto" w:fill="FFFFFF"/>
                <w:lang w:val="en-US"/>
              </w:rPr>
            </w:pPr>
          </w:p>
        </w:tc>
        <w:tc>
          <w:tcPr>
            <w:tcW w:w="2790" w:type="dxa"/>
            <w:vMerge w:val="restart"/>
          </w:tcPr>
          <w:p w14:paraId="78A871A1" w14:textId="42F9C60D" w:rsidR="006F59DB" w:rsidRPr="007D228C" w:rsidRDefault="007D228C">
            <w:pPr>
              <w:rPr>
                <w:rFonts w:ascii="Aptos" w:hAnsi="Aptos"/>
                <w:b/>
                <w:bCs/>
                <w:color w:val="1B5E5B"/>
                <w:sz w:val="32"/>
                <w:szCs w:val="32"/>
                <w:shd w:val="clear" w:color="auto" w:fill="FFFFFF"/>
                <w:lang w:val="en-US"/>
              </w:rPr>
            </w:pPr>
            <w:r>
              <w:rPr>
                <w:rFonts w:ascii="Aptos" w:hAnsi="Aptos"/>
                <w:b/>
                <w:bCs/>
                <w:color w:val="1B5E5B"/>
                <w:sz w:val="32"/>
                <w:szCs w:val="32"/>
                <w:shd w:val="clear" w:color="auto" w:fill="FFFFFF"/>
                <w:lang w:val="en-US"/>
              </w:rPr>
              <w:t>Customer Segments</w:t>
            </w:r>
          </w:p>
        </w:tc>
      </w:tr>
      <w:tr w:rsidR="006F59DB" w14:paraId="7921B673" w14:textId="77777777" w:rsidTr="006F59DB">
        <w:tc>
          <w:tcPr>
            <w:tcW w:w="2789" w:type="dxa"/>
            <w:vMerge/>
          </w:tcPr>
          <w:p w14:paraId="5FBE804E" w14:textId="77777777" w:rsidR="006F59DB" w:rsidRPr="00B96FFA" w:rsidRDefault="006F59DB">
            <w:pPr>
              <w:rPr>
                <w:rFonts w:ascii="Aptos" w:hAnsi="Aptos"/>
                <w:b/>
                <w:bCs/>
                <w:color w:val="1B5E5B"/>
                <w:shd w:val="clear" w:color="auto" w:fill="FFFFFF"/>
                <w:lang w:val="en-US"/>
              </w:rPr>
            </w:pPr>
          </w:p>
        </w:tc>
        <w:tc>
          <w:tcPr>
            <w:tcW w:w="2789" w:type="dxa"/>
          </w:tcPr>
          <w:p w14:paraId="7783E202" w14:textId="6A8CCECD" w:rsidR="006F59DB" w:rsidRPr="00B96FFA" w:rsidRDefault="007D228C">
            <w:pPr>
              <w:rPr>
                <w:rFonts w:ascii="Aptos" w:hAnsi="Aptos"/>
                <w:b/>
                <w:bCs/>
                <w:color w:val="1B5E5B"/>
                <w:shd w:val="clear" w:color="auto" w:fill="FFFFFF"/>
                <w:lang w:val="en-US"/>
              </w:rPr>
            </w:pPr>
            <w:r w:rsidRPr="00B96FFA">
              <w:rPr>
                <w:rFonts w:ascii="Aptos" w:hAnsi="Aptos"/>
                <w:b/>
                <w:bCs/>
                <w:color w:val="1B5E5B"/>
                <w:shd w:val="clear" w:color="auto" w:fill="FFFFFF"/>
                <w:lang w:val="en-US"/>
              </w:rPr>
              <w:t>Key Resources</w:t>
            </w:r>
          </w:p>
          <w:p w14:paraId="38100886" w14:textId="77777777" w:rsidR="006F59DB" w:rsidRPr="00B96FFA" w:rsidRDefault="006F59DB">
            <w:pPr>
              <w:rPr>
                <w:rFonts w:ascii="Aptos" w:hAnsi="Aptos"/>
                <w:b/>
                <w:bCs/>
                <w:color w:val="1B5E5B"/>
                <w:shd w:val="clear" w:color="auto" w:fill="FFFFFF"/>
                <w:lang w:val="en-US"/>
              </w:rPr>
            </w:pPr>
          </w:p>
          <w:p w14:paraId="2D3F8E9A" w14:textId="77777777" w:rsidR="006F59DB" w:rsidRPr="00B96FFA" w:rsidRDefault="006F59DB">
            <w:pPr>
              <w:rPr>
                <w:rFonts w:ascii="Aptos" w:hAnsi="Aptos"/>
                <w:b/>
                <w:bCs/>
                <w:color w:val="1B5E5B"/>
                <w:shd w:val="clear" w:color="auto" w:fill="FFFFFF"/>
                <w:lang w:val="en-US"/>
              </w:rPr>
            </w:pPr>
          </w:p>
          <w:p w14:paraId="6EE34341" w14:textId="77777777" w:rsidR="006F59DB" w:rsidRDefault="006F59DB">
            <w:pPr>
              <w:rPr>
                <w:rFonts w:ascii="Aptos" w:hAnsi="Aptos"/>
                <w:b/>
                <w:bCs/>
                <w:color w:val="1B5E5B"/>
                <w:shd w:val="clear" w:color="auto" w:fill="FFFFFF"/>
                <w:lang w:val="en-US"/>
              </w:rPr>
            </w:pPr>
          </w:p>
          <w:p w14:paraId="260D8293" w14:textId="77777777" w:rsidR="00B96FFA" w:rsidRDefault="00B96FFA">
            <w:pPr>
              <w:rPr>
                <w:rFonts w:ascii="Aptos" w:hAnsi="Aptos"/>
                <w:b/>
                <w:bCs/>
                <w:color w:val="1B5E5B"/>
                <w:shd w:val="clear" w:color="auto" w:fill="FFFFFF"/>
                <w:lang w:val="en-US"/>
              </w:rPr>
            </w:pPr>
          </w:p>
          <w:p w14:paraId="78F12B65" w14:textId="77777777" w:rsidR="00B96FFA" w:rsidRDefault="00B96FFA">
            <w:pPr>
              <w:rPr>
                <w:rFonts w:ascii="Aptos" w:hAnsi="Aptos"/>
                <w:b/>
                <w:bCs/>
                <w:color w:val="1B5E5B"/>
                <w:shd w:val="clear" w:color="auto" w:fill="FFFFFF"/>
                <w:lang w:val="en-US"/>
              </w:rPr>
            </w:pPr>
          </w:p>
          <w:p w14:paraId="2A4D2AB2" w14:textId="77777777" w:rsidR="00B96FFA" w:rsidRPr="00B96FFA" w:rsidRDefault="00B96FFA">
            <w:pPr>
              <w:rPr>
                <w:rFonts w:ascii="Aptos" w:hAnsi="Aptos"/>
                <w:b/>
                <w:bCs/>
                <w:color w:val="1B5E5B"/>
                <w:shd w:val="clear" w:color="auto" w:fill="FFFFFF"/>
                <w:lang w:val="en-US"/>
              </w:rPr>
            </w:pPr>
          </w:p>
        </w:tc>
        <w:tc>
          <w:tcPr>
            <w:tcW w:w="2790" w:type="dxa"/>
            <w:gridSpan w:val="2"/>
            <w:vMerge/>
          </w:tcPr>
          <w:p w14:paraId="6D6BB9E4" w14:textId="77777777" w:rsidR="006F59DB" w:rsidRPr="00B96FFA" w:rsidRDefault="006F59DB">
            <w:pPr>
              <w:rPr>
                <w:rFonts w:ascii="Aptos" w:hAnsi="Aptos"/>
                <w:b/>
                <w:bCs/>
                <w:color w:val="1B5E5B"/>
                <w:shd w:val="clear" w:color="auto" w:fill="FFFFFF"/>
                <w:lang w:val="en-US"/>
              </w:rPr>
            </w:pPr>
          </w:p>
        </w:tc>
        <w:tc>
          <w:tcPr>
            <w:tcW w:w="2790" w:type="dxa"/>
          </w:tcPr>
          <w:p w14:paraId="182A4AF9" w14:textId="77777777" w:rsidR="006F59DB" w:rsidRDefault="00C65B6B">
            <w:pPr>
              <w:rPr>
                <w:rFonts w:ascii="Aptos" w:hAnsi="Aptos"/>
                <w:b/>
                <w:bCs/>
                <w:color w:val="1B5E5B"/>
                <w:shd w:val="clear" w:color="auto" w:fill="FFFFFF"/>
                <w:lang w:val="en-US"/>
              </w:rPr>
            </w:pPr>
            <w:r w:rsidRPr="00B96FFA">
              <w:rPr>
                <w:rFonts w:ascii="Aptos" w:hAnsi="Aptos"/>
                <w:b/>
                <w:bCs/>
                <w:color w:val="1B5E5B"/>
                <w:shd w:val="clear" w:color="auto" w:fill="FFFFFF"/>
                <w:lang w:val="en-US"/>
              </w:rPr>
              <w:t>Channels</w:t>
            </w:r>
          </w:p>
          <w:p w14:paraId="5199A6CE" w14:textId="77777777" w:rsidR="00B96FFA" w:rsidRDefault="00B96FFA">
            <w:pPr>
              <w:rPr>
                <w:rFonts w:ascii="Aptos" w:hAnsi="Aptos"/>
                <w:b/>
                <w:bCs/>
                <w:color w:val="1B5E5B"/>
                <w:shd w:val="clear" w:color="auto" w:fill="FFFFFF"/>
                <w:lang w:val="en-US"/>
              </w:rPr>
            </w:pPr>
          </w:p>
          <w:p w14:paraId="54BD532C" w14:textId="77777777" w:rsidR="00B96FFA" w:rsidRDefault="00B96FFA">
            <w:pPr>
              <w:rPr>
                <w:rFonts w:ascii="Aptos" w:hAnsi="Aptos"/>
                <w:b/>
                <w:bCs/>
                <w:color w:val="1B5E5B"/>
                <w:shd w:val="clear" w:color="auto" w:fill="FFFFFF"/>
                <w:lang w:val="en-US"/>
              </w:rPr>
            </w:pPr>
          </w:p>
          <w:p w14:paraId="0F8DECB9" w14:textId="77777777" w:rsidR="00B96FFA" w:rsidRDefault="00B96FFA">
            <w:pPr>
              <w:rPr>
                <w:rFonts w:ascii="Aptos" w:hAnsi="Aptos"/>
                <w:b/>
                <w:bCs/>
                <w:color w:val="1B5E5B"/>
                <w:shd w:val="clear" w:color="auto" w:fill="FFFFFF"/>
                <w:lang w:val="en-US"/>
              </w:rPr>
            </w:pPr>
          </w:p>
          <w:p w14:paraId="0E3768D5" w14:textId="77777777" w:rsidR="00B96FFA" w:rsidRDefault="00B96FFA">
            <w:pPr>
              <w:rPr>
                <w:rFonts w:ascii="Aptos" w:hAnsi="Aptos"/>
                <w:b/>
                <w:bCs/>
                <w:color w:val="1B5E5B"/>
                <w:shd w:val="clear" w:color="auto" w:fill="FFFFFF"/>
                <w:lang w:val="en-US"/>
              </w:rPr>
            </w:pPr>
          </w:p>
          <w:p w14:paraId="41B58187" w14:textId="77777777" w:rsidR="00B96FFA" w:rsidRDefault="00B96FFA">
            <w:pPr>
              <w:rPr>
                <w:rFonts w:ascii="Aptos" w:hAnsi="Aptos"/>
                <w:b/>
                <w:bCs/>
                <w:color w:val="1B5E5B"/>
                <w:shd w:val="clear" w:color="auto" w:fill="FFFFFF"/>
                <w:lang w:val="en-US"/>
              </w:rPr>
            </w:pPr>
          </w:p>
          <w:p w14:paraId="332CDC54" w14:textId="77777777" w:rsidR="00B96FFA" w:rsidRDefault="00B96FFA">
            <w:pPr>
              <w:rPr>
                <w:rFonts w:ascii="Aptos" w:hAnsi="Aptos"/>
                <w:b/>
                <w:bCs/>
                <w:color w:val="1B5E5B"/>
                <w:shd w:val="clear" w:color="auto" w:fill="FFFFFF"/>
                <w:lang w:val="en-US"/>
              </w:rPr>
            </w:pPr>
          </w:p>
          <w:p w14:paraId="2BC7D348" w14:textId="77777777" w:rsidR="00B96FFA" w:rsidRDefault="00B96FFA">
            <w:pPr>
              <w:rPr>
                <w:rFonts w:ascii="Aptos" w:hAnsi="Aptos"/>
                <w:b/>
                <w:bCs/>
                <w:color w:val="1B5E5B"/>
                <w:shd w:val="clear" w:color="auto" w:fill="FFFFFF"/>
                <w:lang w:val="en-US"/>
              </w:rPr>
            </w:pPr>
          </w:p>
          <w:p w14:paraId="58C747C1" w14:textId="76ED32FB" w:rsidR="00B96FFA" w:rsidRPr="00B96FFA" w:rsidRDefault="00B96FFA">
            <w:pPr>
              <w:rPr>
                <w:rFonts w:ascii="Aptos" w:hAnsi="Aptos"/>
                <w:b/>
                <w:bCs/>
                <w:color w:val="1B5E5B"/>
                <w:shd w:val="clear" w:color="auto" w:fill="FFFFFF"/>
                <w:lang w:val="en-US"/>
              </w:rPr>
            </w:pPr>
          </w:p>
        </w:tc>
        <w:tc>
          <w:tcPr>
            <w:tcW w:w="2790" w:type="dxa"/>
            <w:vMerge/>
          </w:tcPr>
          <w:p w14:paraId="70188E8D" w14:textId="77777777" w:rsidR="006F59DB" w:rsidRDefault="006F59DB">
            <w:pPr>
              <w:rPr>
                <w:rFonts w:ascii="Aptos" w:hAnsi="Aptos"/>
                <w:b/>
                <w:bCs/>
                <w:color w:val="1B5E5B"/>
                <w:sz w:val="48"/>
                <w:szCs w:val="48"/>
                <w:shd w:val="clear" w:color="auto" w:fill="FFFFFF"/>
                <w:lang w:val="en-US"/>
              </w:rPr>
            </w:pPr>
          </w:p>
        </w:tc>
      </w:tr>
      <w:tr w:rsidR="006F59DB" w14:paraId="64271D10" w14:textId="77777777" w:rsidTr="006F59DB">
        <w:tc>
          <w:tcPr>
            <w:tcW w:w="7083" w:type="dxa"/>
            <w:gridSpan w:val="3"/>
          </w:tcPr>
          <w:p w14:paraId="0C41710E" w14:textId="6205613E" w:rsidR="006F59DB" w:rsidRPr="00B96FFA" w:rsidRDefault="002648A4" w:rsidP="002648A4">
            <w:pPr>
              <w:tabs>
                <w:tab w:val="left" w:pos="1830"/>
              </w:tabs>
              <w:rPr>
                <w:rFonts w:ascii="Aptos" w:hAnsi="Aptos"/>
                <w:b/>
                <w:bCs/>
                <w:color w:val="1B5E5B"/>
                <w:shd w:val="clear" w:color="auto" w:fill="FFFFFF"/>
                <w:lang w:val="en-US"/>
              </w:rPr>
            </w:pPr>
            <w:r w:rsidRPr="00B96FFA">
              <w:rPr>
                <w:rFonts w:ascii="Aptos" w:hAnsi="Aptos"/>
                <w:b/>
                <w:bCs/>
                <w:color w:val="1B5E5B"/>
                <w:shd w:val="clear" w:color="auto" w:fill="FFFFFF"/>
                <w:lang w:val="en-US"/>
              </w:rPr>
              <w:t>Costs</w:t>
            </w:r>
            <w:r w:rsidR="004565E6" w:rsidRPr="00B96FFA">
              <w:rPr>
                <w:rFonts w:ascii="Aptos" w:hAnsi="Aptos"/>
                <w:b/>
                <w:bCs/>
                <w:color w:val="1B5E5B"/>
                <w:shd w:val="clear" w:color="auto" w:fill="FFFFFF"/>
                <w:lang w:val="en-US"/>
              </w:rPr>
              <w:t xml:space="preserve"> </w:t>
            </w:r>
            <w:r w:rsidR="004565E6" w:rsidRPr="00B96FFA">
              <w:rPr>
                <w:rFonts w:ascii="Aptos" w:hAnsi="Aptos"/>
                <w:color w:val="1B5E5B"/>
                <w:shd w:val="clear" w:color="auto" w:fill="FFFFFF"/>
                <w:lang w:val="en-US"/>
              </w:rPr>
              <w:t>(money out)</w:t>
            </w:r>
          </w:p>
          <w:p w14:paraId="5E9C71E0" w14:textId="77777777" w:rsidR="006F59DB" w:rsidRPr="00B96FFA" w:rsidRDefault="006F59DB">
            <w:pPr>
              <w:rPr>
                <w:rFonts w:ascii="Aptos" w:hAnsi="Aptos"/>
                <w:b/>
                <w:bCs/>
                <w:color w:val="1B5E5B"/>
                <w:shd w:val="clear" w:color="auto" w:fill="FFFFFF"/>
                <w:lang w:val="en-US"/>
              </w:rPr>
            </w:pPr>
          </w:p>
          <w:p w14:paraId="36758511" w14:textId="77777777" w:rsidR="006F59DB" w:rsidRPr="00B96FFA" w:rsidRDefault="006F59DB">
            <w:pPr>
              <w:rPr>
                <w:rFonts w:ascii="Aptos" w:hAnsi="Aptos"/>
                <w:b/>
                <w:bCs/>
                <w:color w:val="1B5E5B"/>
                <w:shd w:val="clear" w:color="auto" w:fill="FFFFFF"/>
                <w:lang w:val="en-US"/>
              </w:rPr>
            </w:pPr>
          </w:p>
          <w:p w14:paraId="796DE40D" w14:textId="77777777" w:rsidR="00AD30A3" w:rsidRDefault="00AD30A3">
            <w:pPr>
              <w:rPr>
                <w:rFonts w:ascii="Aptos" w:hAnsi="Aptos"/>
                <w:b/>
                <w:bCs/>
                <w:color w:val="1B5E5B"/>
                <w:shd w:val="clear" w:color="auto" w:fill="FFFFFF"/>
                <w:lang w:val="en-US"/>
              </w:rPr>
            </w:pPr>
          </w:p>
          <w:p w14:paraId="370C1145" w14:textId="77777777" w:rsidR="00B96FFA" w:rsidRDefault="00B96FFA">
            <w:pPr>
              <w:rPr>
                <w:rFonts w:ascii="Aptos" w:hAnsi="Aptos"/>
                <w:b/>
                <w:bCs/>
                <w:color w:val="1B5E5B"/>
                <w:shd w:val="clear" w:color="auto" w:fill="FFFFFF"/>
                <w:lang w:val="en-US"/>
              </w:rPr>
            </w:pPr>
          </w:p>
          <w:p w14:paraId="31415BCB" w14:textId="77777777" w:rsidR="00B96FFA" w:rsidRPr="00B96FFA" w:rsidRDefault="00B96FFA">
            <w:pPr>
              <w:rPr>
                <w:rFonts w:ascii="Aptos" w:hAnsi="Aptos"/>
                <w:b/>
                <w:bCs/>
                <w:color w:val="1B5E5B"/>
                <w:shd w:val="clear" w:color="auto" w:fill="FFFFFF"/>
                <w:lang w:val="en-US"/>
              </w:rPr>
            </w:pPr>
          </w:p>
          <w:p w14:paraId="07A999C0" w14:textId="77777777" w:rsidR="00AD30A3" w:rsidRPr="00B96FFA" w:rsidRDefault="00AD30A3">
            <w:pPr>
              <w:rPr>
                <w:rFonts w:ascii="Aptos" w:hAnsi="Aptos"/>
                <w:b/>
                <w:bCs/>
                <w:color w:val="1B5E5B"/>
                <w:shd w:val="clear" w:color="auto" w:fill="FFFFFF"/>
                <w:lang w:val="en-US"/>
              </w:rPr>
            </w:pPr>
          </w:p>
        </w:tc>
        <w:tc>
          <w:tcPr>
            <w:tcW w:w="6865" w:type="dxa"/>
            <w:gridSpan w:val="3"/>
          </w:tcPr>
          <w:p w14:paraId="68FF3711" w14:textId="04BD3D73" w:rsidR="006F59DB" w:rsidRPr="00B96FFA" w:rsidRDefault="002648A4">
            <w:pPr>
              <w:rPr>
                <w:rFonts w:ascii="Aptos" w:hAnsi="Aptos"/>
                <w:b/>
                <w:bCs/>
                <w:color w:val="1B5E5B"/>
                <w:shd w:val="clear" w:color="auto" w:fill="FFFFFF"/>
                <w:lang w:val="en-US"/>
              </w:rPr>
            </w:pPr>
            <w:r w:rsidRPr="00B96FFA">
              <w:rPr>
                <w:rFonts w:ascii="Aptos" w:hAnsi="Aptos"/>
                <w:b/>
                <w:bCs/>
                <w:color w:val="1B5E5B"/>
                <w:shd w:val="clear" w:color="auto" w:fill="FFFFFF"/>
                <w:lang w:val="en-US"/>
              </w:rPr>
              <w:t>Revenu</w:t>
            </w:r>
            <w:r w:rsidR="005966BA" w:rsidRPr="00B96FFA">
              <w:rPr>
                <w:rFonts w:ascii="Aptos" w:hAnsi="Aptos"/>
                <w:b/>
                <w:bCs/>
                <w:color w:val="1B5E5B"/>
                <w:shd w:val="clear" w:color="auto" w:fill="FFFFFF"/>
                <w:lang w:val="en-US"/>
              </w:rPr>
              <w:t>e</w:t>
            </w:r>
            <w:r w:rsidR="004565E6" w:rsidRPr="00B96FFA">
              <w:rPr>
                <w:rFonts w:ascii="Aptos" w:hAnsi="Aptos"/>
                <w:b/>
                <w:bCs/>
                <w:color w:val="1B5E5B"/>
                <w:shd w:val="clear" w:color="auto" w:fill="FFFFFF"/>
                <w:lang w:val="en-US"/>
              </w:rPr>
              <w:t xml:space="preserve"> </w:t>
            </w:r>
            <w:r w:rsidR="004565E6" w:rsidRPr="00B96FFA">
              <w:rPr>
                <w:rFonts w:ascii="Aptos" w:hAnsi="Aptos"/>
                <w:color w:val="1B5E5B"/>
                <w:shd w:val="clear" w:color="auto" w:fill="FFFFFF"/>
                <w:lang w:val="en-US"/>
              </w:rPr>
              <w:t>(money in)</w:t>
            </w:r>
          </w:p>
          <w:p w14:paraId="23192AD4" w14:textId="77777777" w:rsidR="00AD30A3" w:rsidRPr="00B96FFA" w:rsidRDefault="00AD30A3">
            <w:pPr>
              <w:rPr>
                <w:rFonts w:ascii="Aptos" w:hAnsi="Aptos"/>
                <w:b/>
                <w:bCs/>
                <w:color w:val="1B5E5B"/>
                <w:shd w:val="clear" w:color="auto" w:fill="FFFFFF"/>
                <w:lang w:val="en-US"/>
              </w:rPr>
            </w:pPr>
          </w:p>
          <w:p w14:paraId="0D42C0CB" w14:textId="77777777" w:rsidR="00AD30A3" w:rsidRPr="00B96FFA" w:rsidRDefault="00AD30A3">
            <w:pPr>
              <w:rPr>
                <w:rFonts w:ascii="Aptos" w:hAnsi="Aptos"/>
                <w:b/>
                <w:bCs/>
                <w:color w:val="1B5E5B"/>
                <w:shd w:val="clear" w:color="auto" w:fill="FFFFFF"/>
                <w:lang w:val="en-US"/>
              </w:rPr>
            </w:pPr>
          </w:p>
          <w:p w14:paraId="6154166E" w14:textId="77777777" w:rsidR="00AD30A3" w:rsidRDefault="00AD30A3">
            <w:pPr>
              <w:rPr>
                <w:rFonts w:ascii="Aptos" w:hAnsi="Aptos"/>
                <w:b/>
                <w:bCs/>
                <w:color w:val="1B5E5B"/>
                <w:shd w:val="clear" w:color="auto" w:fill="FFFFFF"/>
                <w:lang w:val="en-US"/>
              </w:rPr>
            </w:pPr>
          </w:p>
          <w:p w14:paraId="3B1615BA" w14:textId="77777777" w:rsidR="00A03AD6" w:rsidRDefault="00A03AD6">
            <w:pPr>
              <w:rPr>
                <w:rFonts w:ascii="Aptos" w:hAnsi="Aptos"/>
                <w:b/>
                <w:bCs/>
                <w:color w:val="1B5E5B"/>
                <w:shd w:val="clear" w:color="auto" w:fill="FFFFFF"/>
                <w:lang w:val="en-US"/>
              </w:rPr>
            </w:pPr>
          </w:p>
          <w:p w14:paraId="62773155" w14:textId="77777777" w:rsidR="00A03AD6" w:rsidRDefault="00A03AD6">
            <w:pPr>
              <w:rPr>
                <w:rFonts w:ascii="Aptos" w:hAnsi="Aptos"/>
                <w:b/>
                <w:bCs/>
                <w:color w:val="1B5E5B"/>
                <w:shd w:val="clear" w:color="auto" w:fill="FFFFFF"/>
                <w:lang w:val="en-US"/>
              </w:rPr>
            </w:pPr>
          </w:p>
          <w:p w14:paraId="1D3B1E5D" w14:textId="77777777" w:rsidR="00A03AD6" w:rsidRDefault="00A03AD6">
            <w:pPr>
              <w:rPr>
                <w:rFonts w:ascii="Aptos" w:hAnsi="Aptos"/>
                <w:b/>
                <w:bCs/>
                <w:color w:val="1B5E5B"/>
                <w:shd w:val="clear" w:color="auto" w:fill="FFFFFF"/>
                <w:lang w:val="en-US"/>
              </w:rPr>
            </w:pPr>
          </w:p>
          <w:p w14:paraId="00B96A13" w14:textId="59B2CF1F" w:rsidR="00A03AD6" w:rsidRPr="00B96FFA" w:rsidRDefault="00A03AD6">
            <w:pPr>
              <w:rPr>
                <w:rFonts w:ascii="Aptos" w:hAnsi="Aptos"/>
                <w:b/>
                <w:bCs/>
                <w:color w:val="1B5E5B"/>
                <w:shd w:val="clear" w:color="auto" w:fill="FFFFFF"/>
                <w:lang w:val="en-US"/>
              </w:rPr>
            </w:pPr>
          </w:p>
        </w:tc>
      </w:tr>
    </w:tbl>
    <w:p w14:paraId="46944D40" w14:textId="77777777" w:rsidR="00E907E3" w:rsidRDefault="00E907E3" w:rsidP="00602793">
      <w:pPr>
        <w:pStyle w:val="NoSpacing"/>
        <w:rPr>
          <w:shd w:val="clear" w:color="auto" w:fill="FFFFFF"/>
          <w:lang w:val="en-US"/>
        </w:rPr>
      </w:pPr>
    </w:p>
    <w:p w14:paraId="4CADBA4D" w14:textId="6D425A32" w:rsidR="00690CED" w:rsidRDefault="004565E6" w:rsidP="00602793">
      <w:pPr>
        <w:pStyle w:val="NoSpacing"/>
        <w:rPr>
          <w:shd w:val="clear" w:color="auto" w:fill="FFFFFF"/>
          <w:lang w:val="en-US"/>
        </w:rPr>
      </w:pPr>
      <w:r>
        <w:rPr>
          <w:shd w:val="clear" w:color="auto" w:fill="FFFFFF"/>
          <w:lang w:val="en-US"/>
        </w:rPr>
        <w:lastRenderedPageBreak/>
        <w:t xml:space="preserve">Notes to help you complete your Business Model Canvas, remember the canvas is a live document, if one area of the canvas changes, it will most likely impact other areas, so be prepared to edit and change as your idea develops. </w:t>
      </w:r>
    </w:p>
    <w:p w14:paraId="057784C2" w14:textId="77777777" w:rsidR="00E907E3" w:rsidRPr="00281C04" w:rsidRDefault="00E907E3" w:rsidP="00602793">
      <w:pPr>
        <w:pStyle w:val="NoSpacing"/>
        <w:rPr>
          <w:shd w:val="clear" w:color="auto" w:fill="FFFFFF"/>
          <w:lang w:val="en-US"/>
        </w:rPr>
      </w:pPr>
    </w:p>
    <w:tbl>
      <w:tblPr>
        <w:tblStyle w:val="TableGrid"/>
        <w:tblW w:w="0" w:type="auto"/>
        <w:tblLook w:val="04A0" w:firstRow="1" w:lastRow="0" w:firstColumn="1" w:lastColumn="0" w:noHBand="0" w:noVBand="1"/>
      </w:tblPr>
      <w:tblGrid>
        <w:gridCol w:w="6974"/>
        <w:gridCol w:w="6974"/>
      </w:tblGrid>
      <w:tr w:rsidR="00E907E3" w14:paraId="441F8A2C" w14:textId="77777777" w:rsidTr="00E907E3">
        <w:tc>
          <w:tcPr>
            <w:tcW w:w="6974" w:type="dxa"/>
          </w:tcPr>
          <w:p w14:paraId="0738FABB" w14:textId="639389E1" w:rsidR="00E907E3" w:rsidRPr="00AE6B67" w:rsidRDefault="00E907E3" w:rsidP="00602793">
            <w:pPr>
              <w:pStyle w:val="NoSpacing"/>
              <w:rPr>
                <w:b/>
                <w:bCs/>
                <w:color w:val="80BEB9"/>
                <w:shd w:val="clear" w:color="auto" w:fill="FFFFFF"/>
                <w:lang w:val="en-US"/>
              </w:rPr>
            </w:pPr>
            <w:r w:rsidRPr="00AE6B67">
              <w:rPr>
                <w:b/>
                <w:bCs/>
                <w:color w:val="80BEB9"/>
                <w:shd w:val="clear" w:color="auto" w:fill="FFFFFF"/>
                <w:lang w:val="en-US"/>
              </w:rPr>
              <w:t>Customer Segments:</w:t>
            </w:r>
          </w:p>
        </w:tc>
        <w:tc>
          <w:tcPr>
            <w:tcW w:w="6974" w:type="dxa"/>
          </w:tcPr>
          <w:p w14:paraId="2FF77A67" w14:textId="2AF57F9D" w:rsidR="00E907E3" w:rsidRDefault="00E907E3" w:rsidP="00602793">
            <w:pPr>
              <w:pStyle w:val="NoSpacing"/>
              <w:rPr>
                <w:shd w:val="clear" w:color="auto" w:fill="FFFFFF"/>
                <w:lang w:val="en-US"/>
              </w:rPr>
            </w:pPr>
            <w:r w:rsidRPr="00281C04">
              <w:rPr>
                <w:shd w:val="clear" w:color="auto" w:fill="FFFFFF"/>
                <w:lang w:val="en-US"/>
              </w:rPr>
              <w:t>The different groups of people or organizations a business aims to reach and serve.</w:t>
            </w:r>
          </w:p>
        </w:tc>
      </w:tr>
      <w:tr w:rsidR="00E907E3" w14:paraId="7B8565A8" w14:textId="77777777" w:rsidTr="00E907E3">
        <w:tc>
          <w:tcPr>
            <w:tcW w:w="6974" w:type="dxa"/>
          </w:tcPr>
          <w:p w14:paraId="2AA69523" w14:textId="77777777" w:rsidR="00E907E3" w:rsidRPr="00AE6B67" w:rsidRDefault="00E907E3" w:rsidP="00E907E3">
            <w:pPr>
              <w:pStyle w:val="NoSpacing"/>
              <w:rPr>
                <w:b/>
                <w:bCs/>
                <w:color w:val="80BEB9"/>
                <w:shd w:val="clear" w:color="auto" w:fill="FFFFFF"/>
                <w:lang w:val="en-US"/>
              </w:rPr>
            </w:pPr>
            <w:r w:rsidRPr="00AE6B67">
              <w:rPr>
                <w:b/>
                <w:bCs/>
                <w:color w:val="80BEB9"/>
                <w:shd w:val="clear" w:color="auto" w:fill="FFFFFF"/>
                <w:lang w:val="en-US"/>
              </w:rPr>
              <w:t>Channels:</w:t>
            </w:r>
          </w:p>
          <w:p w14:paraId="0904A223" w14:textId="77777777" w:rsidR="00E907E3" w:rsidRPr="00AE6B67" w:rsidRDefault="00E907E3" w:rsidP="00602793">
            <w:pPr>
              <w:pStyle w:val="NoSpacing"/>
              <w:rPr>
                <w:b/>
                <w:bCs/>
                <w:color w:val="80BEB9"/>
                <w:shd w:val="clear" w:color="auto" w:fill="FFFFFF"/>
                <w:lang w:val="en-US"/>
              </w:rPr>
            </w:pPr>
          </w:p>
        </w:tc>
        <w:tc>
          <w:tcPr>
            <w:tcW w:w="6974" w:type="dxa"/>
          </w:tcPr>
          <w:p w14:paraId="11CCDEA0" w14:textId="1567F9AC" w:rsidR="00E907E3" w:rsidRDefault="00E907E3" w:rsidP="00602793">
            <w:pPr>
              <w:pStyle w:val="NoSpacing"/>
              <w:rPr>
                <w:shd w:val="clear" w:color="auto" w:fill="FFFFFF"/>
                <w:lang w:val="en-US"/>
              </w:rPr>
            </w:pPr>
            <w:r w:rsidRPr="00281C04">
              <w:rPr>
                <w:shd w:val="clear" w:color="auto" w:fill="FFFFFF"/>
                <w:lang w:val="en-US"/>
              </w:rPr>
              <w:t xml:space="preserve">The methods a business uses to deliver its value proposition to customer segments and to interact with them. </w:t>
            </w:r>
          </w:p>
        </w:tc>
      </w:tr>
      <w:tr w:rsidR="00E907E3" w14:paraId="23E08E59" w14:textId="77777777" w:rsidTr="00E907E3">
        <w:tc>
          <w:tcPr>
            <w:tcW w:w="6974" w:type="dxa"/>
          </w:tcPr>
          <w:p w14:paraId="0D4E4C7C" w14:textId="77777777" w:rsidR="00E907E3" w:rsidRPr="00AE6B67" w:rsidRDefault="00E907E3" w:rsidP="00E907E3">
            <w:pPr>
              <w:pStyle w:val="NoSpacing"/>
              <w:rPr>
                <w:b/>
                <w:bCs/>
                <w:color w:val="80BEB9"/>
                <w:shd w:val="clear" w:color="auto" w:fill="FFFFFF"/>
                <w:lang w:val="en-US"/>
              </w:rPr>
            </w:pPr>
            <w:r w:rsidRPr="00AE6B67">
              <w:rPr>
                <w:b/>
                <w:bCs/>
                <w:color w:val="80BEB9"/>
                <w:shd w:val="clear" w:color="auto" w:fill="FFFFFF"/>
                <w:lang w:val="en-US"/>
              </w:rPr>
              <w:t>Customer Relationships:</w:t>
            </w:r>
          </w:p>
          <w:p w14:paraId="4799CD73" w14:textId="77777777" w:rsidR="00E907E3" w:rsidRPr="00AE6B67" w:rsidRDefault="00E907E3" w:rsidP="00602793">
            <w:pPr>
              <w:pStyle w:val="NoSpacing"/>
              <w:rPr>
                <w:b/>
                <w:bCs/>
                <w:color w:val="80BEB9"/>
                <w:shd w:val="clear" w:color="auto" w:fill="FFFFFF"/>
                <w:lang w:val="en-US"/>
              </w:rPr>
            </w:pPr>
          </w:p>
        </w:tc>
        <w:tc>
          <w:tcPr>
            <w:tcW w:w="6974" w:type="dxa"/>
          </w:tcPr>
          <w:p w14:paraId="726B9283" w14:textId="075FD1BC" w:rsidR="00E907E3" w:rsidRDefault="00E907E3" w:rsidP="00602793">
            <w:pPr>
              <w:pStyle w:val="NoSpacing"/>
              <w:rPr>
                <w:shd w:val="clear" w:color="auto" w:fill="FFFFFF"/>
                <w:lang w:val="en-US"/>
              </w:rPr>
            </w:pPr>
            <w:r w:rsidRPr="00281C04">
              <w:rPr>
                <w:shd w:val="clear" w:color="auto" w:fill="FFFFFF"/>
                <w:lang w:val="en-US"/>
              </w:rPr>
              <w:t xml:space="preserve">The type of relationship a business establishes with each customer segment, such as personal assistance or automated services. </w:t>
            </w:r>
          </w:p>
        </w:tc>
      </w:tr>
      <w:tr w:rsidR="00E907E3" w14:paraId="787DE2CE" w14:textId="77777777" w:rsidTr="00E907E3">
        <w:tc>
          <w:tcPr>
            <w:tcW w:w="6974" w:type="dxa"/>
          </w:tcPr>
          <w:p w14:paraId="78C1AF64" w14:textId="5A4753ED" w:rsidR="00E907E3" w:rsidRPr="00AE6B67" w:rsidRDefault="00E907E3" w:rsidP="00602793">
            <w:pPr>
              <w:pStyle w:val="NoSpacing"/>
              <w:rPr>
                <w:b/>
                <w:bCs/>
                <w:color w:val="80BEB9"/>
                <w:shd w:val="clear" w:color="auto" w:fill="FFFFFF"/>
                <w:lang w:val="en-US"/>
              </w:rPr>
            </w:pPr>
            <w:r w:rsidRPr="00AE6B67">
              <w:rPr>
                <w:b/>
                <w:bCs/>
                <w:color w:val="80BEB9"/>
                <w:shd w:val="clear" w:color="auto" w:fill="FFFFFF"/>
                <w:lang w:val="en-US"/>
              </w:rPr>
              <w:t>Value Proposition</w:t>
            </w:r>
          </w:p>
        </w:tc>
        <w:tc>
          <w:tcPr>
            <w:tcW w:w="6974" w:type="dxa"/>
          </w:tcPr>
          <w:p w14:paraId="4868B98D" w14:textId="77777777" w:rsidR="00E907E3" w:rsidRPr="00281C04" w:rsidRDefault="00E907E3" w:rsidP="00E907E3">
            <w:pPr>
              <w:pStyle w:val="NoSpacing"/>
              <w:rPr>
                <w:shd w:val="clear" w:color="auto" w:fill="FFFFFF"/>
                <w:lang w:val="en-US"/>
              </w:rPr>
            </w:pPr>
            <w:r w:rsidRPr="00281C04">
              <w:rPr>
                <w:shd w:val="clear" w:color="auto" w:fill="FFFFFF"/>
                <w:lang w:val="en-US"/>
              </w:rPr>
              <w:t>The set of products and services that create value for a specific customer segment, solving a problem or fulfilling a need.</w:t>
            </w:r>
          </w:p>
          <w:p w14:paraId="39727EF9" w14:textId="3A63CB5A" w:rsidR="00E907E3" w:rsidRDefault="00E907E3" w:rsidP="00602793">
            <w:pPr>
              <w:pStyle w:val="NoSpacing"/>
              <w:rPr>
                <w:shd w:val="clear" w:color="auto" w:fill="FFFFFF"/>
                <w:lang w:val="en-US"/>
              </w:rPr>
            </w:pPr>
            <w:r w:rsidRPr="00281C04">
              <w:rPr>
                <w:shd w:val="clear" w:color="auto" w:fill="FFFFFF"/>
                <w:lang w:val="en-US"/>
              </w:rPr>
              <w:t>Infrastructure</w:t>
            </w:r>
          </w:p>
        </w:tc>
      </w:tr>
      <w:tr w:rsidR="00E907E3" w14:paraId="615FA854" w14:textId="77777777" w:rsidTr="00E907E3">
        <w:tc>
          <w:tcPr>
            <w:tcW w:w="6974" w:type="dxa"/>
          </w:tcPr>
          <w:p w14:paraId="1596AFCF" w14:textId="77777777" w:rsidR="00E907E3" w:rsidRPr="00AE6B67" w:rsidRDefault="00E907E3" w:rsidP="00E907E3">
            <w:pPr>
              <w:pStyle w:val="NoSpacing"/>
              <w:rPr>
                <w:b/>
                <w:bCs/>
                <w:color w:val="80BEB9"/>
                <w:shd w:val="clear" w:color="auto" w:fill="FFFFFF"/>
                <w:lang w:val="en-US"/>
              </w:rPr>
            </w:pPr>
            <w:r w:rsidRPr="00AE6B67">
              <w:rPr>
                <w:b/>
                <w:bCs/>
                <w:color w:val="80BEB9"/>
                <w:shd w:val="clear" w:color="auto" w:fill="FFFFFF"/>
                <w:lang w:val="en-US"/>
              </w:rPr>
              <w:t>Key Partners:</w:t>
            </w:r>
          </w:p>
          <w:p w14:paraId="1072FC90" w14:textId="77777777" w:rsidR="00E907E3" w:rsidRPr="00AE6B67" w:rsidRDefault="00E907E3" w:rsidP="00602793">
            <w:pPr>
              <w:pStyle w:val="NoSpacing"/>
              <w:rPr>
                <w:b/>
                <w:bCs/>
                <w:color w:val="80BEB9"/>
                <w:shd w:val="clear" w:color="auto" w:fill="FFFFFF"/>
                <w:lang w:val="en-US"/>
              </w:rPr>
            </w:pPr>
          </w:p>
        </w:tc>
        <w:tc>
          <w:tcPr>
            <w:tcW w:w="6974" w:type="dxa"/>
          </w:tcPr>
          <w:p w14:paraId="264FE061" w14:textId="65D76370" w:rsidR="00E907E3" w:rsidRDefault="00E907E3" w:rsidP="00602793">
            <w:pPr>
              <w:pStyle w:val="NoSpacing"/>
              <w:rPr>
                <w:shd w:val="clear" w:color="auto" w:fill="FFFFFF"/>
                <w:lang w:val="en-US"/>
              </w:rPr>
            </w:pPr>
            <w:r w:rsidRPr="00281C04">
              <w:rPr>
                <w:shd w:val="clear" w:color="auto" w:fill="FFFFFF"/>
                <w:lang w:val="en-US"/>
              </w:rPr>
              <w:t xml:space="preserve">The network of suppliers and partners that help a business deliver its value proposition, including strategic alliances and joint ventures. </w:t>
            </w:r>
          </w:p>
        </w:tc>
      </w:tr>
      <w:tr w:rsidR="00E907E3" w14:paraId="2D83D29B" w14:textId="77777777" w:rsidTr="00E907E3">
        <w:tc>
          <w:tcPr>
            <w:tcW w:w="6974" w:type="dxa"/>
          </w:tcPr>
          <w:p w14:paraId="24D706C7" w14:textId="77777777" w:rsidR="00E907E3" w:rsidRPr="00AE6B67" w:rsidRDefault="00E907E3" w:rsidP="00E907E3">
            <w:pPr>
              <w:pStyle w:val="NoSpacing"/>
              <w:rPr>
                <w:b/>
                <w:bCs/>
                <w:color w:val="80BEB9"/>
                <w:shd w:val="clear" w:color="auto" w:fill="FFFFFF"/>
                <w:lang w:val="en-US"/>
              </w:rPr>
            </w:pPr>
            <w:r w:rsidRPr="00AE6B67">
              <w:rPr>
                <w:b/>
                <w:bCs/>
                <w:color w:val="80BEB9"/>
                <w:shd w:val="clear" w:color="auto" w:fill="FFFFFF"/>
                <w:lang w:val="en-US"/>
              </w:rPr>
              <w:t>Key Activities:</w:t>
            </w:r>
          </w:p>
          <w:p w14:paraId="2DC9761C" w14:textId="77777777" w:rsidR="00E907E3" w:rsidRPr="00AE6B67" w:rsidRDefault="00E907E3" w:rsidP="00602793">
            <w:pPr>
              <w:pStyle w:val="NoSpacing"/>
              <w:rPr>
                <w:b/>
                <w:bCs/>
                <w:color w:val="80BEB9"/>
                <w:shd w:val="clear" w:color="auto" w:fill="FFFFFF"/>
                <w:lang w:val="en-US"/>
              </w:rPr>
            </w:pPr>
          </w:p>
        </w:tc>
        <w:tc>
          <w:tcPr>
            <w:tcW w:w="6974" w:type="dxa"/>
          </w:tcPr>
          <w:p w14:paraId="24C4D09D" w14:textId="09577459" w:rsidR="00E907E3" w:rsidRDefault="00E907E3" w:rsidP="00602793">
            <w:pPr>
              <w:pStyle w:val="NoSpacing"/>
              <w:rPr>
                <w:shd w:val="clear" w:color="auto" w:fill="FFFFFF"/>
                <w:lang w:val="en-US"/>
              </w:rPr>
            </w:pPr>
            <w:r w:rsidRPr="00281C04">
              <w:rPr>
                <w:shd w:val="clear" w:color="auto" w:fill="FFFFFF"/>
                <w:lang w:val="en-US"/>
              </w:rPr>
              <w:t xml:space="preserve">The most important things a business must do to operate successfully and deliver its value proposition. </w:t>
            </w:r>
          </w:p>
        </w:tc>
      </w:tr>
      <w:tr w:rsidR="00E907E3" w14:paraId="22215E0F" w14:textId="77777777" w:rsidTr="00E907E3">
        <w:tc>
          <w:tcPr>
            <w:tcW w:w="6974" w:type="dxa"/>
          </w:tcPr>
          <w:p w14:paraId="68A75F93" w14:textId="77777777" w:rsidR="00E907E3" w:rsidRPr="00AE6B67" w:rsidRDefault="00E907E3" w:rsidP="00E907E3">
            <w:pPr>
              <w:pStyle w:val="NoSpacing"/>
              <w:rPr>
                <w:b/>
                <w:bCs/>
                <w:color w:val="80BEB9"/>
                <w:shd w:val="clear" w:color="auto" w:fill="FFFFFF"/>
                <w:lang w:val="en-US"/>
              </w:rPr>
            </w:pPr>
            <w:r w:rsidRPr="00AE6B67">
              <w:rPr>
                <w:b/>
                <w:bCs/>
                <w:color w:val="80BEB9"/>
                <w:shd w:val="clear" w:color="auto" w:fill="FFFFFF"/>
                <w:lang w:val="en-US"/>
              </w:rPr>
              <w:t>Key Resources:</w:t>
            </w:r>
          </w:p>
          <w:p w14:paraId="3533474C" w14:textId="77777777" w:rsidR="00E907E3" w:rsidRPr="00AE6B67" w:rsidRDefault="00E907E3" w:rsidP="00602793">
            <w:pPr>
              <w:pStyle w:val="NoSpacing"/>
              <w:rPr>
                <w:b/>
                <w:bCs/>
                <w:color w:val="80BEB9"/>
                <w:shd w:val="clear" w:color="auto" w:fill="FFFFFF"/>
                <w:lang w:val="en-US"/>
              </w:rPr>
            </w:pPr>
          </w:p>
        </w:tc>
        <w:tc>
          <w:tcPr>
            <w:tcW w:w="6974" w:type="dxa"/>
          </w:tcPr>
          <w:p w14:paraId="0B42F0ED" w14:textId="09C62B9B" w:rsidR="00E907E3" w:rsidRDefault="00E907E3" w:rsidP="00602793">
            <w:pPr>
              <w:pStyle w:val="NoSpacing"/>
              <w:rPr>
                <w:shd w:val="clear" w:color="auto" w:fill="FFFFFF"/>
                <w:lang w:val="en-US"/>
              </w:rPr>
            </w:pPr>
            <w:r w:rsidRPr="00281C04">
              <w:rPr>
                <w:shd w:val="clear" w:color="auto" w:fill="FFFFFF"/>
                <w:lang w:val="en-US"/>
              </w:rPr>
              <w:t xml:space="preserve">The assets </w:t>
            </w:r>
            <w:proofErr w:type="gramStart"/>
            <w:r w:rsidRPr="00281C04">
              <w:rPr>
                <w:shd w:val="clear" w:color="auto" w:fill="FFFFFF"/>
                <w:lang w:val="en-US"/>
              </w:rPr>
              <w:t>essential</w:t>
            </w:r>
            <w:proofErr w:type="gramEnd"/>
            <w:r w:rsidRPr="00281C04">
              <w:rPr>
                <w:shd w:val="clear" w:color="auto" w:fill="FFFFFF"/>
                <w:lang w:val="en-US"/>
              </w:rPr>
              <w:t xml:space="preserve"> for a business model to work, such as physical assets, intellectual property, human capital, and financial resources. </w:t>
            </w:r>
          </w:p>
        </w:tc>
      </w:tr>
      <w:tr w:rsidR="00E907E3" w14:paraId="390C4FDF" w14:textId="77777777" w:rsidTr="00E907E3">
        <w:tc>
          <w:tcPr>
            <w:tcW w:w="6974" w:type="dxa"/>
          </w:tcPr>
          <w:p w14:paraId="3B61B749" w14:textId="77777777" w:rsidR="00E907E3" w:rsidRPr="00AE6B67" w:rsidRDefault="00E907E3" w:rsidP="00E907E3">
            <w:pPr>
              <w:pStyle w:val="NoSpacing"/>
              <w:rPr>
                <w:b/>
                <w:bCs/>
                <w:color w:val="80BEB9"/>
                <w:shd w:val="clear" w:color="auto" w:fill="FFFFFF"/>
                <w:lang w:val="en-US"/>
              </w:rPr>
            </w:pPr>
            <w:r w:rsidRPr="00AE6B67">
              <w:rPr>
                <w:b/>
                <w:bCs/>
                <w:color w:val="80BEB9"/>
                <w:shd w:val="clear" w:color="auto" w:fill="FFFFFF"/>
                <w:lang w:val="en-US"/>
              </w:rPr>
              <w:t>Revenue Streams:</w:t>
            </w:r>
          </w:p>
          <w:p w14:paraId="7522347F" w14:textId="77777777" w:rsidR="00E907E3" w:rsidRPr="00AE6B67" w:rsidRDefault="00E907E3" w:rsidP="00602793">
            <w:pPr>
              <w:pStyle w:val="NoSpacing"/>
              <w:rPr>
                <w:b/>
                <w:bCs/>
                <w:color w:val="80BEB9"/>
                <w:shd w:val="clear" w:color="auto" w:fill="FFFFFF"/>
                <w:lang w:val="en-US"/>
              </w:rPr>
            </w:pPr>
          </w:p>
        </w:tc>
        <w:tc>
          <w:tcPr>
            <w:tcW w:w="6974" w:type="dxa"/>
          </w:tcPr>
          <w:p w14:paraId="3C44DE2E" w14:textId="03F76878" w:rsidR="00E907E3" w:rsidRDefault="00E907E3" w:rsidP="00602793">
            <w:pPr>
              <w:pStyle w:val="NoSpacing"/>
              <w:rPr>
                <w:shd w:val="clear" w:color="auto" w:fill="FFFFFF"/>
                <w:lang w:val="en-US"/>
              </w:rPr>
            </w:pPr>
            <w:r w:rsidRPr="00281C04">
              <w:rPr>
                <w:shd w:val="clear" w:color="auto" w:fill="FFFFFF"/>
                <w:lang w:val="en-US"/>
              </w:rPr>
              <w:t>The different ways a business earns cash from each customer segment, including asset sales, usage fees, subscription fees, or licensing.</w:t>
            </w:r>
          </w:p>
        </w:tc>
      </w:tr>
      <w:tr w:rsidR="00E907E3" w14:paraId="6E9EA8FA" w14:textId="77777777" w:rsidTr="00E907E3">
        <w:tc>
          <w:tcPr>
            <w:tcW w:w="6974" w:type="dxa"/>
          </w:tcPr>
          <w:p w14:paraId="081832C5" w14:textId="77777777" w:rsidR="00E907E3" w:rsidRPr="00AE6B67" w:rsidRDefault="00E907E3" w:rsidP="00E907E3">
            <w:pPr>
              <w:pStyle w:val="NoSpacing"/>
              <w:rPr>
                <w:b/>
                <w:bCs/>
                <w:color w:val="80BEB9"/>
                <w:shd w:val="clear" w:color="auto" w:fill="FFFFFF"/>
                <w:lang w:val="en-US"/>
              </w:rPr>
            </w:pPr>
            <w:r w:rsidRPr="00AE6B67">
              <w:rPr>
                <w:b/>
                <w:bCs/>
                <w:color w:val="80BEB9"/>
                <w:shd w:val="clear" w:color="auto" w:fill="FFFFFF"/>
                <w:lang w:val="en-US"/>
              </w:rPr>
              <w:t>Cost Structure:</w:t>
            </w:r>
          </w:p>
          <w:p w14:paraId="1D1220E0" w14:textId="77777777" w:rsidR="00E907E3" w:rsidRPr="00AE6B67" w:rsidRDefault="00E907E3" w:rsidP="00E907E3">
            <w:pPr>
              <w:pStyle w:val="NoSpacing"/>
              <w:rPr>
                <w:b/>
                <w:bCs/>
                <w:color w:val="80BEB9"/>
                <w:shd w:val="clear" w:color="auto" w:fill="FFFFFF"/>
                <w:lang w:val="en-US"/>
              </w:rPr>
            </w:pPr>
          </w:p>
        </w:tc>
        <w:tc>
          <w:tcPr>
            <w:tcW w:w="6974" w:type="dxa"/>
          </w:tcPr>
          <w:p w14:paraId="5B83E96C" w14:textId="19CB29C8" w:rsidR="00E907E3" w:rsidRPr="00281C04" w:rsidRDefault="00E907E3" w:rsidP="00602793">
            <w:pPr>
              <w:pStyle w:val="NoSpacing"/>
              <w:rPr>
                <w:shd w:val="clear" w:color="auto" w:fill="FFFFFF"/>
                <w:lang w:val="en-US"/>
              </w:rPr>
            </w:pPr>
            <w:r w:rsidRPr="00281C04">
              <w:rPr>
                <w:shd w:val="clear" w:color="auto" w:fill="FFFFFF"/>
                <w:lang w:val="en-US"/>
              </w:rPr>
              <w:t>The costs incurred to operate the business model, including costs of key resources, key activities, and key partnerships.</w:t>
            </w:r>
          </w:p>
        </w:tc>
      </w:tr>
    </w:tbl>
    <w:p w14:paraId="41F6A759" w14:textId="5DBA6871" w:rsidR="00690CED" w:rsidRDefault="00690CED" w:rsidP="00602793">
      <w:pPr>
        <w:pStyle w:val="NoSpacing"/>
        <w:rPr>
          <w:shd w:val="clear" w:color="auto" w:fill="FFFFFF"/>
          <w:lang w:val="en-US"/>
        </w:rPr>
      </w:pPr>
      <w:r w:rsidRPr="00281C04">
        <w:rPr>
          <w:shd w:val="clear" w:color="auto" w:fill="FFFFFF"/>
          <w:lang w:val="en-US"/>
        </w:rPr>
        <w:t xml:space="preserve"> </w:t>
      </w:r>
    </w:p>
    <w:p w14:paraId="70590913" w14:textId="77777777" w:rsidR="00E43128" w:rsidRPr="00E43128" w:rsidRDefault="00E43128" w:rsidP="00E43128">
      <w:pPr>
        <w:shd w:val="clear" w:color="auto" w:fill="FFFFFF"/>
        <w:spacing w:before="274" w:after="137" w:line="240" w:lineRule="auto"/>
        <w:outlineLvl w:val="1"/>
        <w:rPr>
          <w:rFonts w:ascii="Arial" w:eastAsia="Times New Roman" w:hAnsi="Arial" w:cs="Arial"/>
          <w:b/>
          <w:bCs/>
          <w:color w:val="14282E"/>
          <w:kern w:val="0"/>
          <w:sz w:val="36"/>
          <w:szCs w:val="36"/>
          <w:lang w:eastAsia="en-GB"/>
          <w14:ligatures w14:val="none"/>
        </w:rPr>
      </w:pPr>
      <w:r w:rsidRPr="00E43128">
        <w:rPr>
          <w:rFonts w:ascii="Arial" w:eastAsia="Times New Roman" w:hAnsi="Arial" w:cs="Arial"/>
          <w:b/>
          <w:bCs/>
          <w:color w:val="14282E"/>
          <w:kern w:val="0"/>
          <w:sz w:val="36"/>
          <w:szCs w:val="36"/>
          <w:lang w:eastAsia="en-GB"/>
          <w14:ligatures w14:val="none"/>
        </w:rPr>
        <w:lastRenderedPageBreak/>
        <w:t>Components of a Business Canvas Model</w:t>
      </w:r>
    </w:p>
    <w:p w14:paraId="22BE2227" w14:textId="77777777" w:rsidR="00E43128" w:rsidRPr="00E43128" w:rsidRDefault="00E43128" w:rsidP="00E43128">
      <w:pPr>
        <w:shd w:val="clear" w:color="auto" w:fill="FFFFFF"/>
        <w:spacing w:before="320" w:line="240" w:lineRule="auto"/>
        <w:outlineLvl w:val="2"/>
        <w:rPr>
          <w:rFonts w:ascii="Arial" w:eastAsia="Times New Roman" w:hAnsi="Arial" w:cs="Arial"/>
          <w:b/>
          <w:bCs/>
          <w:color w:val="14282E"/>
          <w:kern w:val="0"/>
          <w:sz w:val="22"/>
          <w:szCs w:val="22"/>
          <w:lang w:eastAsia="en-GB"/>
          <w14:ligatures w14:val="none"/>
        </w:rPr>
      </w:pPr>
      <w:r w:rsidRPr="00E43128">
        <w:rPr>
          <w:rFonts w:ascii="Arial" w:eastAsia="Times New Roman" w:hAnsi="Arial" w:cs="Arial"/>
          <w:b/>
          <w:bCs/>
          <w:color w:val="14282E"/>
          <w:kern w:val="0"/>
          <w:sz w:val="22"/>
          <w:szCs w:val="22"/>
          <w:lang w:eastAsia="en-GB"/>
          <w14:ligatures w14:val="none"/>
        </w:rPr>
        <w:t>Customer Segments</w:t>
      </w:r>
    </w:p>
    <w:p w14:paraId="7330FC92" w14:textId="77777777" w:rsidR="00E43128" w:rsidRPr="00E43128" w:rsidRDefault="00E43128" w:rsidP="00E43128">
      <w:pPr>
        <w:shd w:val="clear" w:color="auto" w:fill="FFFFFF"/>
        <w:spacing w:after="270" w:line="240" w:lineRule="auto"/>
        <w:rPr>
          <w:rFonts w:ascii="Arial" w:eastAsia="Times New Roman" w:hAnsi="Arial" w:cs="Arial"/>
          <w:color w:val="404243"/>
          <w:kern w:val="0"/>
          <w:sz w:val="22"/>
          <w:szCs w:val="22"/>
          <w:lang w:eastAsia="en-GB"/>
          <w14:ligatures w14:val="none"/>
        </w:rPr>
      </w:pPr>
      <w:r w:rsidRPr="00E43128">
        <w:rPr>
          <w:rFonts w:ascii="Arial" w:eastAsia="Times New Roman" w:hAnsi="Arial" w:cs="Arial"/>
          <w:color w:val="404243"/>
          <w:kern w:val="0"/>
          <w:sz w:val="22"/>
          <w:szCs w:val="22"/>
          <w:lang w:eastAsia="en-GB"/>
          <w14:ligatures w14:val="none"/>
        </w:rPr>
        <w:t>These are the groups of people or companies that you are trying to target and sell your product or service to.</w:t>
      </w:r>
    </w:p>
    <w:p w14:paraId="3956550A" w14:textId="77777777" w:rsidR="00E43128" w:rsidRPr="00E43128" w:rsidRDefault="00E43128" w:rsidP="00E43128">
      <w:pPr>
        <w:shd w:val="clear" w:color="auto" w:fill="FFFFFF"/>
        <w:spacing w:after="270" w:line="240" w:lineRule="auto"/>
        <w:rPr>
          <w:rFonts w:ascii="Arial" w:eastAsia="Times New Roman" w:hAnsi="Arial" w:cs="Arial"/>
          <w:color w:val="404243"/>
          <w:kern w:val="0"/>
          <w:sz w:val="22"/>
          <w:szCs w:val="22"/>
          <w:lang w:eastAsia="en-GB"/>
          <w14:ligatures w14:val="none"/>
        </w:rPr>
      </w:pPr>
      <w:r w:rsidRPr="00E43128">
        <w:rPr>
          <w:rFonts w:ascii="Arial" w:eastAsia="Times New Roman" w:hAnsi="Arial" w:cs="Arial"/>
          <w:color w:val="404243"/>
          <w:kern w:val="0"/>
          <w:sz w:val="22"/>
          <w:szCs w:val="22"/>
          <w:lang w:eastAsia="en-GB"/>
          <w14:ligatures w14:val="none"/>
        </w:rPr>
        <w:t xml:space="preserve">Different customer segments a business model can </w:t>
      </w:r>
      <w:proofErr w:type="gramStart"/>
      <w:r w:rsidRPr="00E43128">
        <w:rPr>
          <w:rFonts w:ascii="Arial" w:eastAsia="Times New Roman" w:hAnsi="Arial" w:cs="Arial"/>
          <w:color w:val="404243"/>
          <w:kern w:val="0"/>
          <w:sz w:val="22"/>
          <w:szCs w:val="22"/>
          <w:lang w:eastAsia="en-GB"/>
          <w14:ligatures w14:val="none"/>
        </w:rPr>
        <w:t>target;</w:t>
      </w:r>
      <w:proofErr w:type="gramEnd"/>
    </w:p>
    <w:p w14:paraId="40093EF8" w14:textId="77777777" w:rsidR="00E43128" w:rsidRPr="00E43128" w:rsidRDefault="00E43128" w:rsidP="00E43128">
      <w:pPr>
        <w:numPr>
          <w:ilvl w:val="0"/>
          <w:numId w:val="2"/>
        </w:numPr>
        <w:shd w:val="clear" w:color="auto" w:fill="FFFFFF"/>
        <w:spacing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Mass market:</w:t>
      </w:r>
      <w:r w:rsidRPr="00E43128">
        <w:rPr>
          <w:rFonts w:ascii="Arial" w:eastAsia="Times New Roman" w:hAnsi="Arial" w:cs="Arial"/>
          <w:color w:val="404243"/>
          <w:kern w:val="0"/>
          <w:sz w:val="22"/>
          <w:szCs w:val="22"/>
          <w:lang w:eastAsia="en-GB"/>
          <w14:ligatures w14:val="none"/>
        </w:rPr>
        <w:t> This focuses on the general population or a large group of people with similar needs. For example, a product like a phone.  </w:t>
      </w:r>
    </w:p>
    <w:p w14:paraId="3DC17DDF" w14:textId="77777777" w:rsidR="00E43128" w:rsidRPr="00E43128" w:rsidRDefault="00E43128" w:rsidP="00E43128">
      <w:pPr>
        <w:numPr>
          <w:ilvl w:val="0"/>
          <w:numId w:val="2"/>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Niche market:</w:t>
      </w:r>
      <w:r w:rsidRPr="00E43128">
        <w:rPr>
          <w:rFonts w:ascii="Arial" w:eastAsia="Times New Roman" w:hAnsi="Arial" w:cs="Arial"/>
          <w:color w:val="404243"/>
          <w:kern w:val="0"/>
          <w:sz w:val="22"/>
          <w:szCs w:val="22"/>
          <w:lang w:eastAsia="en-GB"/>
          <w14:ligatures w14:val="none"/>
        </w:rPr>
        <w:t xml:space="preserve"> Here the focus is </w:t>
      </w:r>
      <w:proofErr w:type="spellStart"/>
      <w:r w:rsidRPr="00E43128">
        <w:rPr>
          <w:rFonts w:ascii="Arial" w:eastAsia="Times New Roman" w:hAnsi="Arial" w:cs="Arial"/>
          <w:color w:val="404243"/>
          <w:kern w:val="0"/>
          <w:sz w:val="22"/>
          <w:szCs w:val="22"/>
          <w:lang w:eastAsia="en-GB"/>
          <w14:ligatures w14:val="none"/>
        </w:rPr>
        <w:t>centered</w:t>
      </w:r>
      <w:proofErr w:type="spellEnd"/>
      <w:r w:rsidRPr="00E43128">
        <w:rPr>
          <w:rFonts w:ascii="Arial" w:eastAsia="Times New Roman" w:hAnsi="Arial" w:cs="Arial"/>
          <w:color w:val="404243"/>
          <w:kern w:val="0"/>
          <w:sz w:val="22"/>
          <w:szCs w:val="22"/>
          <w:lang w:eastAsia="en-GB"/>
          <w14:ligatures w14:val="none"/>
        </w:rPr>
        <w:t xml:space="preserve"> on a specific group of people with unique needs and traits.</w:t>
      </w:r>
    </w:p>
    <w:p w14:paraId="43069C51" w14:textId="77777777" w:rsidR="00E43128" w:rsidRPr="00E43128" w:rsidRDefault="00E43128" w:rsidP="00E43128">
      <w:pPr>
        <w:numPr>
          <w:ilvl w:val="0"/>
          <w:numId w:val="2"/>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Segmented:</w:t>
      </w:r>
      <w:r w:rsidRPr="00E43128">
        <w:rPr>
          <w:rFonts w:ascii="Arial" w:eastAsia="Times New Roman" w:hAnsi="Arial" w:cs="Arial"/>
          <w:color w:val="404243"/>
          <w:kern w:val="0"/>
          <w:sz w:val="22"/>
          <w:szCs w:val="22"/>
          <w:lang w:eastAsia="en-GB"/>
          <w14:ligatures w14:val="none"/>
        </w:rPr>
        <w:t> Based on slightly different needs, there could be different groups within the main customer segment.</w:t>
      </w:r>
    </w:p>
    <w:p w14:paraId="6FA7B420" w14:textId="77777777" w:rsidR="00E43128" w:rsidRPr="00E43128" w:rsidRDefault="00E43128" w:rsidP="00E43128">
      <w:pPr>
        <w:numPr>
          <w:ilvl w:val="0"/>
          <w:numId w:val="2"/>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Diversified:</w:t>
      </w:r>
      <w:r w:rsidRPr="00E43128">
        <w:rPr>
          <w:rFonts w:ascii="Arial" w:eastAsia="Times New Roman" w:hAnsi="Arial" w:cs="Arial"/>
          <w:color w:val="404243"/>
          <w:kern w:val="0"/>
          <w:sz w:val="22"/>
          <w:szCs w:val="22"/>
          <w:lang w:eastAsia="en-GB"/>
          <w14:ligatures w14:val="none"/>
        </w:rPr>
        <w:t> A diversified market segment includes customers with very different needs.</w:t>
      </w:r>
    </w:p>
    <w:p w14:paraId="0FB634A0" w14:textId="77777777" w:rsidR="00E43128" w:rsidRPr="00E43128" w:rsidRDefault="00E43128" w:rsidP="00E43128">
      <w:pPr>
        <w:numPr>
          <w:ilvl w:val="0"/>
          <w:numId w:val="2"/>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Multi-sided markets:</w:t>
      </w:r>
      <w:r w:rsidRPr="00E43128">
        <w:rPr>
          <w:rFonts w:ascii="Arial" w:eastAsia="Times New Roman" w:hAnsi="Arial" w:cs="Arial"/>
          <w:color w:val="404243"/>
          <w:kern w:val="0"/>
          <w:sz w:val="22"/>
          <w:szCs w:val="22"/>
          <w:lang w:eastAsia="en-GB"/>
          <w14:ligatures w14:val="none"/>
        </w:rPr>
        <w:t> This includes interdependent customer segments.</w:t>
      </w:r>
    </w:p>
    <w:p w14:paraId="5C0DA17C" w14:textId="77777777" w:rsidR="00E43128" w:rsidRPr="00E43128" w:rsidRDefault="00E43128" w:rsidP="00E43128">
      <w:pPr>
        <w:shd w:val="clear" w:color="auto" w:fill="FFFFFF"/>
        <w:spacing w:before="320" w:line="240" w:lineRule="auto"/>
        <w:outlineLvl w:val="2"/>
        <w:rPr>
          <w:rFonts w:ascii="Arial" w:eastAsia="Times New Roman" w:hAnsi="Arial" w:cs="Arial"/>
          <w:b/>
          <w:bCs/>
          <w:color w:val="14282E"/>
          <w:kern w:val="0"/>
          <w:sz w:val="22"/>
          <w:szCs w:val="22"/>
          <w:lang w:eastAsia="en-GB"/>
          <w14:ligatures w14:val="none"/>
        </w:rPr>
      </w:pPr>
      <w:r w:rsidRPr="00E43128">
        <w:rPr>
          <w:rFonts w:ascii="Arial" w:eastAsia="Times New Roman" w:hAnsi="Arial" w:cs="Arial"/>
          <w:b/>
          <w:bCs/>
          <w:color w:val="14282E"/>
          <w:kern w:val="0"/>
          <w:sz w:val="22"/>
          <w:szCs w:val="22"/>
          <w:lang w:eastAsia="en-GB"/>
          <w14:ligatures w14:val="none"/>
        </w:rPr>
        <w:t>Customer Relationships</w:t>
      </w:r>
    </w:p>
    <w:p w14:paraId="11F8F734" w14:textId="77777777" w:rsidR="00E43128" w:rsidRPr="00E43128" w:rsidRDefault="00E43128" w:rsidP="00E43128">
      <w:pPr>
        <w:shd w:val="clear" w:color="auto" w:fill="FFFFFF"/>
        <w:spacing w:after="270" w:line="240" w:lineRule="auto"/>
        <w:rPr>
          <w:rFonts w:ascii="Arial" w:eastAsia="Times New Roman" w:hAnsi="Arial" w:cs="Arial"/>
          <w:color w:val="404243"/>
          <w:kern w:val="0"/>
          <w:sz w:val="22"/>
          <w:szCs w:val="22"/>
          <w:lang w:eastAsia="en-GB"/>
          <w14:ligatures w14:val="none"/>
        </w:rPr>
      </w:pPr>
      <w:r w:rsidRPr="00E43128">
        <w:rPr>
          <w:rFonts w:ascii="Arial" w:eastAsia="Times New Roman" w:hAnsi="Arial" w:cs="Arial"/>
          <w:color w:val="404243"/>
          <w:kern w:val="0"/>
          <w:sz w:val="22"/>
          <w:szCs w:val="22"/>
          <w:lang w:eastAsia="en-GB"/>
          <w14:ligatures w14:val="none"/>
        </w:rPr>
        <w:t>In this stage, you need to establish the type of relationship you will have with each of your customer segments or how you will interact with them throughout their journey with your company.</w:t>
      </w:r>
    </w:p>
    <w:p w14:paraId="1730419C" w14:textId="73EB0B36" w:rsidR="00E43128" w:rsidRPr="00E43128" w:rsidRDefault="00E43128" w:rsidP="00E43128">
      <w:pPr>
        <w:shd w:val="clear" w:color="auto" w:fill="FFFFFF"/>
        <w:spacing w:after="270" w:line="240" w:lineRule="auto"/>
        <w:rPr>
          <w:rFonts w:ascii="Arial" w:eastAsia="Times New Roman" w:hAnsi="Arial" w:cs="Arial"/>
          <w:color w:val="404243"/>
          <w:kern w:val="0"/>
          <w:sz w:val="22"/>
          <w:szCs w:val="22"/>
          <w:lang w:eastAsia="en-GB"/>
          <w14:ligatures w14:val="none"/>
        </w:rPr>
      </w:pPr>
      <w:r w:rsidRPr="00E43128">
        <w:rPr>
          <w:rFonts w:ascii="Arial" w:eastAsia="Times New Roman" w:hAnsi="Arial" w:cs="Arial"/>
          <w:color w:val="404243"/>
          <w:kern w:val="0"/>
          <w:sz w:val="22"/>
          <w:szCs w:val="22"/>
          <w:lang w:eastAsia="en-GB"/>
          <w14:ligatures w14:val="none"/>
        </w:rPr>
        <w:t>There are several types of customer relationships</w:t>
      </w:r>
      <w:r w:rsidR="00544857">
        <w:rPr>
          <w:rFonts w:ascii="Arial" w:eastAsia="Times New Roman" w:hAnsi="Arial" w:cs="Arial"/>
          <w:color w:val="404243"/>
          <w:kern w:val="0"/>
          <w:sz w:val="22"/>
          <w:szCs w:val="22"/>
          <w:lang w:eastAsia="en-GB"/>
          <w14:ligatures w14:val="none"/>
        </w:rPr>
        <w:t>:</w:t>
      </w:r>
    </w:p>
    <w:p w14:paraId="3151CE98" w14:textId="77777777" w:rsidR="00E43128" w:rsidRPr="00E43128" w:rsidRDefault="00E43128" w:rsidP="00E43128">
      <w:pPr>
        <w:numPr>
          <w:ilvl w:val="0"/>
          <w:numId w:val="3"/>
        </w:numPr>
        <w:shd w:val="clear" w:color="auto" w:fill="FFFFFF"/>
        <w:spacing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Personal assistance:</w:t>
      </w:r>
      <w:r w:rsidRPr="00E43128">
        <w:rPr>
          <w:rFonts w:ascii="Arial" w:eastAsia="Times New Roman" w:hAnsi="Arial" w:cs="Arial"/>
          <w:color w:val="404243"/>
          <w:kern w:val="0"/>
          <w:sz w:val="22"/>
          <w:szCs w:val="22"/>
          <w:lang w:eastAsia="en-GB"/>
          <w14:ligatures w14:val="none"/>
        </w:rPr>
        <w:t> You interact with the customer in person or by email, through phone call or other means.</w:t>
      </w:r>
    </w:p>
    <w:p w14:paraId="2A6F7DA7" w14:textId="77777777" w:rsidR="00E43128" w:rsidRPr="00E43128" w:rsidRDefault="00E43128" w:rsidP="00E43128">
      <w:pPr>
        <w:numPr>
          <w:ilvl w:val="0"/>
          <w:numId w:val="3"/>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Dedicated personal assistance:</w:t>
      </w:r>
      <w:r w:rsidRPr="00E43128">
        <w:rPr>
          <w:rFonts w:ascii="Arial" w:eastAsia="Times New Roman" w:hAnsi="Arial" w:cs="Arial"/>
          <w:color w:val="404243"/>
          <w:kern w:val="0"/>
          <w:sz w:val="22"/>
          <w:szCs w:val="22"/>
          <w:lang w:eastAsia="en-GB"/>
          <w14:ligatures w14:val="none"/>
        </w:rPr>
        <w:t> Assign a dedicated customer representative to an individual customer.  </w:t>
      </w:r>
    </w:p>
    <w:p w14:paraId="123440BE" w14:textId="77777777" w:rsidR="00E43128" w:rsidRPr="00E43128" w:rsidRDefault="00E43128" w:rsidP="00E43128">
      <w:pPr>
        <w:numPr>
          <w:ilvl w:val="0"/>
          <w:numId w:val="3"/>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Self-service:</w:t>
      </w:r>
      <w:r w:rsidRPr="00E43128">
        <w:rPr>
          <w:rFonts w:ascii="Arial" w:eastAsia="Times New Roman" w:hAnsi="Arial" w:cs="Arial"/>
          <w:color w:val="404243"/>
          <w:kern w:val="0"/>
          <w:sz w:val="22"/>
          <w:szCs w:val="22"/>
          <w:lang w:eastAsia="en-GB"/>
          <w14:ligatures w14:val="none"/>
        </w:rPr>
        <w:t xml:space="preserve"> Maintain no relationship with the </w:t>
      </w:r>
      <w:proofErr w:type="gramStart"/>
      <w:r w:rsidRPr="00E43128">
        <w:rPr>
          <w:rFonts w:ascii="Arial" w:eastAsia="Times New Roman" w:hAnsi="Arial" w:cs="Arial"/>
          <w:color w:val="404243"/>
          <w:kern w:val="0"/>
          <w:sz w:val="22"/>
          <w:szCs w:val="22"/>
          <w:lang w:eastAsia="en-GB"/>
          <w14:ligatures w14:val="none"/>
        </w:rPr>
        <w:t>customer, but</w:t>
      </w:r>
      <w:proofErr w:type="gramEnd"/>
      <w:r w:rsidRPr="00E43128">
        <w:rPr>
          <w:rFonts w:ascii="Arial" w:eastAsia="Times New Roman" w:hAnsi="Arial" w:cs="Arial"/>
          <w:color w:val="404243"/>
          <w:kern w:val="0"/>
          <w:sz w:val="22"/>
          <w:szCs w:val="22"/>
          <w:lang w:eastAsia="en-GB"/>
          <w14:ligatures w14:val="none"/>
        </w:rPr>
        <w:t xml:space="preserve"> provides what the customer needs to help themselves.</w:t>
      </w:r>
    </w:p>
    <w:p w14:paraId="79A48107" w14:textId="77777777" w:rsidR="00E43128" w:rsidRPr="00E43128" w:rsidRDefault="00E43128" w:rsidP="00E43128">
      <w:pPr>
        <w:numPr>
          <w:ilvl w:val="0"/>
          <w:numId w:val="3"/>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Automated services:</w:t>
      </w:r>
      <w:r w:rsidRPr="00E43128">
        <w:rPr>
          <w:rFonts w:ascii="Arial" w:eastAsia="Times New Roman" w:hAnsi="Arial" w:cs="Arial"/>
          <w:color w:val="404243"/>
          <w:kern w:val="0"/>
          <w:sz w:val="22"/>
          <w:szCs w:val="22"/>
          <w:lang w:eastAsia="en-GB"/>
          <w14:ligatures w14:val="none"/>
        </w:rPr>
        <w:t> This includes automated processes or machinery that helps customers perform services themselves.</w:t>
      </w:r>
    </w:p>
    <w:p w14:paraId="36F6D8BD" w14:textId="230648CF" w:rsidR="00E43128" w:rsidRPr="00E43128" w:rsidRDefault="00E43128" w:rsidP="00E43128">
      <w:pPr>
        <w:numPr>
          <w:ilvl w:val="0"/>
          <w:numId w:val="3"/>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Communities:</w:t>
      </w:r>
      <w:r w:rsidRPr="00E43128">
        <w:rPr>
          <w:rFonts w:ascii="Arial" w:eastAsia="Times New Roman" w:hAnsi="Arial" w:cs="Arial"/>
          <w:color w:val="404243"/>
          <w:kern w:val="0"/>
          <w:sz w:val="22"/>
          <w:szCs w:val="22"/>
          <w:lang w:eastAsia="en-GB"/>
          <w14:ligatures w14:val="none"/>
        </w:rPr>
        <w:t xml:space="preserve"> These include online communities where customers can help each other solve their own problems </w:t>
      </w:r>
      <w:proofErr w:type="gramStart"/>
      <w:r w:rsidRPr="00E43128">
        <w:rPr>
          <w:rFonts w:ascii="Arial" w:eastAsia="Times New Roman" w:hAnsi="Arial" w:cs="Arial"/>
          <w:color w:val="404243"/>
          <w:kern w:val="0"/>
          <w:sz w:val="22"/>
          <w:szCs w:val="22"/>
          <w:lang w:eastAsia="en-GB"/>
          <w14:ligatures w14:val="none"/>
        </w:rPr>
        <w:t>with regard to</w:t>
      </w:r>
      <w:proofErr w:type="gramEnd"/>
      <w:r w:rsidRPr="00E43128">
        <w:rPr>
          <w:rFonts w:ascii="Arial" w:eastAsia="Times New Roman" w:hAnsi="Arial" w:cs="Arial"/>
          <w:color w:val="404243"/>
          <w:kern w:val="0"/>
          <w:sz w:val="22"/>
          <w:szCs w:val="22"/>
          <w:lang w:eastAsia="en-GB"/>
          <w14:ligatures w14:val="none"/>
        </w:rPr>
        <w:t xml:space="preserve"> the product or service.</w:t>
      </w:r>
    </w:p>
    <w:p w14:paraId="36E5936B" w14:textId="77777777" w:rsidR="00E43128" w:rsidRPr="00E43128" w:rsidRDefault="00E43128" w:rsidP="00E43128">
      <w:pPr>
        <w:numPr>
          <w:ilvl w:val="0"/>
          <w:numId w:val="3"/>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Co-creation:</w:t>
      </w:r>
      <w:r w:rsidRPr="00E43128">
        <w:rPr>
          <w:rFonts w:ascii="Arial" w:eastAsia="Times New Roman" w:hAnsi="Arial" w:cs="Arial"/>
          <w:color w:val="404243"/>
          <w:kern w:val="0"/>
          <w:sz w:val="22"/>
          <w:szCs w:val="22"/>
          <w:lang w:eastAsia="en-GB"/>
          <w14:ligatures w14:val="none"/>
        </w:rPr>
        <w:t> Company allows the customer to get involved in the designing or development of the product. For example, YouTube has given its users the opportunity to create content for its audience.</w:t>
      </w:r>
    </w:p>
    <w:p w14:paraId="506367F3" w14:textId="77777777" w:rsidR="006F68A1" w:rsidRDefault="006F68A1" w:rsidP="00E43128">
      <w:pPr>
        <w:shd w:val="clear" w:color="auto" w:fill="FFFFFF"/>
        <w:spacing w:before="320" w:line="240" w:lineRule="auto"/>
        <w:outlineLvl w:val="2"/>
        <w:rPr>
          <w:rFonts w:ascii="Arial" w:eastAsia="Times New Roman" w:hAnsi="Arial" w:cs="Arial"/>
          <w:b/>
          <w:bCs/>
          <w:color w:val="14282E"/>
          <w:kern w:val="0"/>
          <w:sz w:val="22"/>
          <w:szCs w:val="22"/>
          <w:lang w:eastAsia="en-GB"/>
          <w14:ligatures w14:val="none"/>
        </w:rPr>
      </w:pPr>
    </w:p>
    <w:p w14:paraId="205531A9" w14:textId="0AE00D1A" w:rsidR="00E43128" w:rsidRPr="00E43128" w:rsidRDefault="00E43128" w:rsidP="00E43128">
      <w:pPr>
        <w:shd w:val="clear" w:color="auto" w:fill="FFFFFF"/>
        <w:spacing w:before="320" w:line="240" w:lineRule="auto"/>
        <w:outlineLvl w:val="2"/>
        <w:rPr>
          <w:rFonts w:ascii="Arial" w:eastAsia="Times New Roman" w:hAnsi="Arial" w:cs="Arial"/>
          <w:b/>
          <w:bCs/>
          <w:color w:val="14282E"/>
          <w:kern w:val="0"/>
          <w:sz w:val="22"/>
          <w:szCs w:val="22"/>
          <w:lang w:eastAsia="en-GB"/>
          <w14:ligatures w14:val="none"/>
        </w:rPr>
      </w:pPr>
      <w:r w:rsidRPr="00E43128">
        <w:rPr>
          <w:rFonts w:ascii="Arial" w:eastAsia="Times New Roman" w:hAnsi="Arial" w:cs="Arial"/>
          <w:b/>
          <w:bCs/>
          <w:color w:val="14282E"/>
          <w:kern w:val="0"/>
          <w:sz w:val="22"/>
          <w:szCs w:val="22"/>
          <w:lang w:eastAsia="en-GB"/>
          <w14:ligatures w14:val="none"/>
        </w:rPr>
        <w:t>Channels</w:t>
      </w:r>
    </w:p>
    <w:p w14:paraId="7F5EE64D" w14:textId="77777777" w:rsidR="00E43128" w:rsidRPr="00E43128" w:rsidRDefault="00E43128" w:rsidP="00E43128">
      <w:pPr>
        <w:shd w:val="clear" w:color="auto" w:fill="FFFFFF"/>
        <w:spacing w:after="270" w:line="240" w:lineRule="auto"/>
        <w:rPr>
          <w:rFonts w:ascii="Arial" w:eastAsia="Times New Roman" w:hAnsi="Arial" w:cs="Arial"/>
          <w:color w:val="404243"/>
          <w:kern w:val="0"/>
          <w:sz w:val="22"/>
          <w:szCs w:val="22"/>
          <w:lang w:eastAsia="en-GB"/>
          <w14:ligatures w14:val="none"/>
        </w:rPr>
      </w:pPr>
      <w:r w:rsidRPr="00E43128">
        <w:rPr>
          <w:rFonts w:ascii="Arial" w:eastAsia="Times New Roman" w:hAnsi="Arial" w:cs="Arial"/>
          <w:color w:val="404243"/>
          <w:kern w:val="0"/>
          <w:sz w:val="22"/>
          <w:szCs w:val="22"/>
          <w:lang w:eastAsia="en-GB"/>
          <w14:ligatures w14:val="none"/>
        </w:rPr>
        <w:t>Channels play a role in raising awareness of your product or service among customers and delivering your value propositions to them. Channels can also be used to allow customers the avenue to buy products or services and offer post-purchase support.</w:t>
      </w:r>
    </w:p>
    <w:p w14:paraId="76B603DE" w14:textId="77777777" w:rsidR="00E43128" w:rsidRPr="00E43128" w:rsidRDefault="00E43128" w:rsidP="00E43128">
      <w:pPr>
        <w:shd w:val="clear" w:color="auto" w:fill="FFFFFF"/>
        <w:spacing w:after="270" w:line="240" w:lineRule="auto"/>
        <w:rPr>
          <w:rFonts w:ascii="Arial" w:eastAsia="Times New Roman" w:hAnsi="Arial" w:cs="Arial"/>
          <w:color w:val="404243"/>
          <w:kern w:val="0"/>
          <w:sz w:val="22"/>
          <w:szCs w:val="22"/>
          <w:lang w:eastAsia="en-GB"/>
          <w14:ligatures w14:val="none"/>
        </w:rPr>
      </w:pPr>
      <w:r w:rsidRPr="00E43128">
        <w:rPr>
          <w:rFonts w:ascii="Arial" w:eastAsia="Times New Roman" w:hAnsi="Arial" w:cs="Arial"/>
          <w:color w:val="404243"/>
          <w:kern w:val="0"/>
          <w:sz w:val="22"/>
          <w:szCs w:val="22"/>
          <w:lang w:eastAsia="en-GB"/>
          <w14:ligatures w14:val="none"/>
        </w:rPr>
        <w:t>There are two types of channels</w:t>
      </w:r>
    </w:p>
    <w:p w14:paraId="3FBF4B11" w14:textId="77777777" w:rsidR="00E43128" w:rsidRPr="00E43128" w:rsidRDefault="00E43128" w:rsidP="00E43128">
      <w:pPr>
        <w:numPr>
          <w:ilvl w:val="0"/>
          <w:numId w:val="4"/>
        </w:numPr>
        <w:shd w:val="clear" w:color="auto" w:fill="FFFFFF"/>
        <w:spacing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Owned channels:</w:t>
      </w:r>
      <w:r w:rsidRPr="00E43128">
        <w:rPr>
          <w:rFonts w:ascii="Arial" w:eastAsia="Times New Roman" w:hAnsi="Arial" w:cs="Arial"/>
          <w:color w:val="404243"/>
          <w:kern w:val="0"/>
          <w:sz w:val="22"/>
          <w:szCs w:val="22"/>
          <w:lang w:eastAsia="en-GB"/>
          <w14:ligatures w14:val="none"/>
        </w:rPr>
        <w:t> Company website, social media sites, in-house sales, etc.</w:t>
      </w:r>
    </w:p>
    <w:p w14:paraId="28AFA8EA" w14:textId="77777777" w:rsidR="00E43128" w:rsidRPr="00E43128" w:rsidRDefault="00E43128" w:rsidP="00E43128">
      <w:pPr>
        <w:numPr>
          <w:ilvl w:val="0"/>
          <w:numId w:val="4"/>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Partner channels:</w:t>
      </w:r>
      <w:r w:rsidRPr="00E43128">
        <w:rPr>
          <w:rFonts w:ascii="Arial" w:eastAsia="Times New Roman" w:hAnsi="Arial" w:cs="Arial"/>
          <w:color w:val="404243"/>
          <w:kern w:val="0"/>
          <w:sz w:val="22"/>
          <w:szCs w:val="22"/>
          <w:lang w:eastAsia="en-GB"/>
          <w14:ligatures w14:val="none"/>
        </w:rPr>
        <w:t> Partner-owned websites, wholesale distribution, retail, etc.</w:t>
      </w:r>
    </w:p>
    <w:p w14:paraId="75EFD566" w14:textId="77777777" w:rsidR="00E43128" w:rsidRPr="00E43128" w:rsidRDefault="00E43128" w:rsidP="00E43128">
      <w:pPr>
        <w:shd w:val="clear" w:color="auto" w:fill="FFFFFF"/>
        <w:spacing w:before="320" w:line="240" w:lineRule="auto"/>
        <w:outlineLvl w:val="2"/>
        <w:rPr>
          <w:rFonts w:ascii="Arial" w:eastAsia="Times New Roman" w:hAnsi="Arial" w:cs="Arial"/>
          <w:b/>
          <w:bCs/>
          <w:color w:val="14282E"/>
          <w:kern w:val="0"/>
          <w:sz w:val="22"/>
          <w:szCs w:val="22"/>
          <w:lang w:eastAsia="en-GB"/>
          <w14:ligatures w14:val="none"/>
        </w:rPr>
      </w:pPr>
      <w:r w:rsidRPr="00E43128">
        <w:rPr>
          <w:rFonts w:ascii="Arial" w:eastAsia="Times New Roman" w:hAnsi="Arial" w:cs="Arial"/>
          <w:b/>
          <w:bCs/>
          <w:color w:val="14282E"/>
          <w:kern w:val="0"/>
          <w:sz w:val="22"/>
          <w:szCs w:val="22"/>
          <w:lang w:eastAsia="en-GB"/>
          <w14:ligatures w14:val="none"/>
        </w:rPr>
        <w:t>Revenue Streams</w:t>
      </w:r>
    </w:p>
    <w:p w14:paraId="0CDA9355" w14:textId="77777777" w:rsidR="00E43128" w:rsidRPr="00E43128" w:rsidRDefault="00E43128" w:rsidP="00E43128">
      <w:pPr>
        <w:shd w:val="clear" w:color="auto" w:fill="FFFFFF"/>
        <w:spacing w:after="270" w:line="240" w:lineRule="auto"/>
        <w:rPr>
          <w:rFonts w:ascii="Arial" w:eastAsia="Times New Roman" w:hAnsi="Arial" w:cs="Arial"/>
          <w:color w:val="404243"/>
          <w:kern w:val="0"/>
          <w:sz w:val="22"/>
          <w:szCs w:val="22"/>
          <w:lang w:eastAsia="en-GB"/>
          <w14:ligatures w14:val="none"/>
        </w:rPr>
      </w:pPr>
      <w:r w:rsidRPr="00E43128">
        <w:rPr>
          <w:rFonts w:ascii="Arial" w:eastAsia="Times New Roman" w:hAnsi="Arial" w:cs="Arial"/>
          <w:color w:val="404243"/>
          <w:kern w:val="0"/>
          <w:sz w:val="22"/>
          <w:szCs w:val="22"/>
          <w:lang w:eastAsia="en-GB"/>
          <w14:ligatures w14:val="none"/>
        </w:rPr>
        <w:t>Revenues streams are the sources from which a company generates money by selling their product or service to the customers.</w:t>
      </w:r>
    </w:p>
    <w:p w14:paraId="3852DF4C" w14:textId="76D6A030" w:rsidR="00E43128" w:rsidRPr="00E43128" w:rsidRDefault="00E43128" w:rsidP="00E43128">
      <w:pPr>
        <w:shd w:val="clear" w:color="auto" w:fill="FFFFFF"/>
        <w:spacing w:after="270" w:line="240" w:lineRule="auto"/>
        <w:rPr>
          <w:rFonts w:ascii="Arial" w:eastAsia="Times New Roman" w:hAnsi="Arial" w:cs="Arial"/>
          <w:color w:val="404243"/>
          <w:kern w:val="0"/>
          <w:sz w:val="22"/>
          <w:szCs w:val="22"/>
          <w:lang w:eastAsia="en-GB"/>
          <w14:ligatures w14:val="none"/>
        </w:rPr>
      </w:pPr>
      <w:r w:rsidRPr="00E43128">
        <w:rPr>
          <w:rFonts w:ascii="Arial" w:eastAsia="Times New Roman" w:hAnsi="Arial" w:cs="Arial"/>
          <w:color w:val="404243"/>
          <w:kern w:val="0"/>
          <w:sz w:val="22"/>
          <w:szCs w:val="22"/>
          <w:lang w:eastAsia="en-GB"/>
          <w14:ligatures w14:val="none"/>
        </w:rPr>
        <w:t>A revenue stream can belong to one of the following revenue models</w:t>
      </w:r>
      <w:r w:rsidR="00C5272E">
        <w:rPr>
          <w:rFonts w:ascii="Arial" w:eastAsia="Times New Roman" w:hAnsi="Arial" w:cs="Arial"/>
          <w:color w:val="404243"/>
          <w:kern w:val="0"/>
          <w:sz w:val="22"/>
          <w:szCs w:val="22"/>
          <w:lang w:eastAsia="en-GB"/>
          <w14:ligatures w14:val="none"/>
        </w:rPr>
        <w:t>:</w:t>
      </w:r>
    </w:p>
    <w:p w14:paraId="5E4D4205" w14:textId="77777777" w:rsidR="00E43128" w:rsidRPr="00E43128" w:rsidRDefault="00E43128" w:rsidP="00E43128">
      <w:pPr>
        <w:numPr>
          <w:ilvl w:val="0"/>
          <w:numId w:val="5"/>
        </w:numPr>
        <w:shd w:val="clear" w:color="auto" w:fill="FFFFFF"/>
        <w:spacing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Transaction-based revenue:</w:t>
      </w:r>
      <w:r w:rsidRPr="00E43128">
        <w:rPr>
          <w:rFonts w:ascii="Arial" w:eastAsia="Times New Roman" w:hAnsi="Arial" w:cs="Arial"/>
          <w:color w:val="404243"/>
          <w:kern w:val="0"/>
          <w:sz w:val="22"/>
          <w:szCs w:val="22"/>
          <w:lang w:eastAsia="en-GB"/>
          <w14:ligatures w14:val="none"/>
        </w:rPr>
        <w:t> Made from customers who make a one-time payment</w:t>
      </w:r>
    </w:p>
    <w:p w14:paraId="54EAAABB" w14:textId="77777777" w:rsidR="00E43128" w:rsidRPr="00E43128" w:rsidRDefault="00E43128" w:rsidP="00E43128">
      <w:pPr>
        <w:numPr>
          <w:ilvl w:val="0"/>
          <w:numId w:val="5"/>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Recurring revenue:</w:t>
      </w:r>
      <w:r w:rsidRPr="00E43128">
        <w:rPr>
          <w:rFonts w:ascii="Arial" w:eastAsia="Times New Roman" w:hAnsi="Arial" w:cs="Arial"/>
          <w:color w:val="404243"/>
          <w:kern w:val="0"/>
          <w:sz w:val="22"/>
          <w:szCs w:val="22"/>
          <w:lang w:eastAsia="en-GB"/>
          <w14:ligatures w14:val="none"/>
        </w:rPr>
        <w:t> Made from ongoing payments for continuing services or post-sale services</w:t>
      </w:r>
    </w:p>
    <w:p w14:paraId="49A4BDDF" w14:textId="77777777" w:rsidR="00E43128" w:rsidRPr="00E43128" w:rsidRDefault="00E43128" w:rsidP="00E43128">
      <w:pPr>
        <w:shd w:val="clear" w:color="auto" w:fill="FFFFFF"/>
        <w:spacing w:after="270" w:line="240" w:lineRule="auto"/>
        <w:rPr>
          <w:rFonts w:ascii="Arial" w:eastAsia="Times New Roman" w:hAnsi="Arial" w:cs="Arial"/>
          <w:color w:val="404243"/>
          <w:kern w:val="0"/>
          <w:sz w:val="22"/>
          <w:szCs w:val="22"/>
          <w:lang w:eastAsia="en-GB"/>
          <w14:ligatures w14:val="none"/>
        </w:rPr>
      </w:pPr>
      <w:r w:rsidRPr="00E43128">
        <w:rPr>
          <w:rFonts w:ascii="Arial" w:eastAsia="Times New Roman" w:hAnsi="Arial" w:cs="Arial"/>
          <w:color w:val="404243"/>
          <w:kern w:val="0"/>
          <w:sz w:val="22"/>
          <w:szCs w:val="22"/>
          <w:lang w:eastAsia="en-GB"/>
          <w14:ligatures w14:val="none"/>
        </w:rPr>
        <w:t>There are several ways you can generate revenue from</w:t>
      </w:r>
    </w:p>
    <w:p w14:paraId="5014EA1B" w14:textId="77777777" w:rsidR="00E43128" w:rsidRPr="00E43128" w:rsidRDefault="00E43128" w:rsidP="00E43128">
      <w:pPr>
        <w:numPr>
          <w:ilvl w:val="0"/>
          <w:numId w:val="6"/>
        </w:numPr>
        <w:shd w:val="clear" w:color="auto" w:fill="FFFFFF"/>
        <w:spacing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Asset sales:</w:t>
      </w:r>
      <w:r w:rsidRPr="00E43128">
        <w:rPr>
          <w:rFonts w:ascii="Arial" w:eastAsia="Times New Roman" w:hAnsi="Arial" w:cs="Arial"/>
          <w:color w:val="404243"/>
          <w:kern w:val="0"/>
          <w:sz w:val="22"/>
          <w:szCs w:val="22"/>
          <w:lang w:eastAsia="en-GB"/>
          <w14:ligatures w14:val="none"/>
        </w:rPr>
        <w:t> Selling the rights of ownership for a product to a buyer</w:t>
      </w:r>
    </w:p>
    <w:p w14:paraId="4D65DC55" w14:textId="77777777" w:rsidR="00E43128" w:rsidRPr="00E43128" w:rsidRDefault="00E43128" w:rsidP="00E43128">
      <w:pPr>
        <w:numPr>
          <w:ilvl w:val="0"/>
          <w:numId w:val="6"/>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Usage fee:</w:t>
      </w:r>
      <w:r w:rsidRPr="00E43128">
        <w:rPr>
          <w:rFonts w:ascii="Arial" w:eastAsia="Times New Roman" w:hAnsi="Arial" w:cs="Arial"/>
          <w:color w:val="404243"/>
          <w:kern w:val="0"/>
          <w:sz w:val="22"/>
          <w:szCs w:val="22"/>
          <w:lang w:eastAsia="en-GB"/>
          <w14:ligatures w14:val="none"/>
        </w:rPr>
        <w:t> Charging the customer for the use of its product or service</w:t>
      </w:r>
    </w:p>
    <w:p w14:paraId="57C29081" w14:textId="77777777" w:rsidR="00E43128" w:rsidRPr="00E43128" w:rsidRDefault="00E43128" w:rsidP="00E43128">
      <w:pPr>
        <w:numPr>
          <w:ilvl w:val="0"/>
          <w:numId w:val="6"/>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Subscription fee:</w:t>
      </w:r>
      <w:r w:rsidRPr="00E43128">
        <w:rPr>
          <w:rFonts w:ascii="Arial" w:eastAsia="Times New Roman" w:hAnsi="Arial" w:cs="Arial"/>
          <w:color w:val="404243"/>
          <w:kern w:val="0"/>
          <w:sz w:val="22"/>
          <w:szCs w:val="22"/>
          <w:lang w:eastAsia="en-GB"/>
          <w14:ligatures w14:val="none"/>
        </w:rPr>
        <w:t> Charging the customer for using its product regularly and consistently</w:t>
      </w:r>
    </w:p>
    <w:p w14:paraId="5E2E86B8" w14:textId="77777777" w:rsidR="00E43128" w:rsidRPr="00E43128" w:rsidRDefault="00E43128" w:rsidP="00E43128">
      <w:pPr>
        <w:numPr>
          <w:ilvl w:val="0"/>
          <w:numId w:val="6"/>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Lending/ leasing/ renting:</w:t>
      </w:r>
      <w:r w:rsidRPr="00E43128">
        <w:rPr>
          <w:rFonts w:ascii="Arial" w:eastAsia="Times New Roman" w:hAnsi="Arial" w:cs="Arial"/>
          <w:color w:val="404243"/>
          <w:kern w:val="0"/>
          <w:sz w:val="22"/>
          <w:szCs w:val="22"/>
          <w:lang w:eastAsia="en-GB"/>
          <w14:ligatures w14:val="none"/>
        </w:rPr>
        <w:t xml:space="preserve"> the customer pays to get exclusive rights to use an asset for a fixed </w:t>
      </w:r>
      <w:proofErr w:type="gramStart"/>
      <w:r w:rsidRPr="00E43128">
        <w:rPr>
          <w:rFonts w:ascii="Arial" w:eastAsia="Times New Roman" w:hAnsi="Arial" w:cs="Arial"/>
          <w:color w:val="404243"/>
          <w:kern w:val="0"/>
          <w:sz w:val="22"/>
          <w:szCs w:val="22"/>
          <w:lang w:eastAsia="en-GB"/>
          <w14:ligatures w14:val="none"/>
        </w:rPr>
        <w:t>period of time</w:t>
      </w:r>
      <w:proofErr w:type="gramEnd"/>
    </w:p>
    <w:p w14:paraId="39F3233A" w14:textId="77777777" w:rsidR="00E43128" w:rsidRPr="00E43128" w:rsidRDefault="00E43128" w:rsidP="00E43128">
      <w:pPr>
        <w:numPr>
          <w:ilvl w:val="0"/>
          <w:numId w:val="6"/>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Licensing:</w:t>
      </w:r>
      <w:r w:rsidRPr="00E43128">
        <w:rPr>
          <w:rFonts w:ascii="Arial" w:eastAsia="Times New Roman" w:hAnsi="Arial" w:cs="Arial"/>
          <w:color w:val="404243"/>
          <w:kern w:val="0"/>
          <w:sz w:val="22"/>
          <w:szCs w:val="22"/>
          <w:lang w:eastAsia="en-GB"/>
          <w14:ligatures w14:val="none"/>
        </w:rPr>
        <w:t> customer pays to get permission to use the company’s intellectual property</w:t>
      </w:r>
    </w:p>
    <w:p w14:paraId="3F9B2E81" w14:textId="77777777" w:rsidR="00E43128" w:rsidRPr="00E43128" w:rsidRDefault="00E43128" w:rsidP="00E43128">
      <w:pPr>
        <w:numPr>
          <w:ilvl w:val="0"/>
          <w:numId w:val="6"/>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Brokerage fees:</w:t>
      </w:r>
      <w:r w:rsidRPr="00E43128">
        <w:rPr>
          <w:rFonts w:ascii="Arial" w:eastAsia="Times New Roman" w:hAnsi="Arial" w:cs="Arial"/>
          <w:color w:val="404243"/>
          <w:kern w:val="0"/>
          <w:sz w:val="22"/>
          <w:szCs w:val="22"/>
          <w:lang w:eastAsia="en-GB"/>
          <w14:ligatures w14:val="none"/>
        </w:rPr>
        <w:t> revenue generated by acting as an intermediary between two or more parties</w:t>
      </w:r>
    </w:p>
    <w:p w14:paraId="3F53DAD0" w14:textId="77777777" w:rsidR="00E43128" w:rsidRPr="00E43128" w:rsidRDefault="00E43128" w:rsidP="00E43128">
      <w:pPr>
        <w:numPr>
          <w:ilvl w:val="0"/>
          <w:numId w:val="6"/>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Advertising:</w:t>
      </w:r>
      <w:r w:rsidRPr="00E43128">
        <w:rPr>
          <w:rFonts w:ascii="Arial" w:eastAsia="Times New Roman" w:hAnsi="Arial" w:cs="Arial"/>
          <w:color w:val="404243"/>
          <w:kern w:val="0"/>
          <w:sz w:val="22"/>
          <w:szCs w:val="22"/>
          <w:lang w:eastAsia="en-GB"/>
          <w14:ligatures w14:val="none"/>
        </w:rPr>
        <w:t> by charging the customer to advertise a product, service or brand using company platforms</w:t>
      </w:r>
    </w:p>
    <w:p w14:paraId="2668505F" w14:textId="77777777" w:rsidR="006F68A1" w:rsidRDefault="006F68A1" w:rsidP="00E43128">
      <w:pPr>
        <w:shd w:val="clear" w:color="auto" w:fill="FFFFFF"/>
        <w:spacing w:before="320" w:line="240" w:lineRule="auto"/>
        <w:outlineLvl w:val="2"/>
        <w:rPr>
          <w:rFonts w:ascii="Arial" w:eastAsia="Times New Roman" w:hAnsi="Arial" w:cs="Arial"/>
          <w:b/>
          <w:bCs/>
          <w:color w:val="14282E"/>
          <w:kern w:val="0"/>
          <w:sz w:val="22"/>
          <w:szCs w:val="22"/>
          <w:lang w:eastAsia="en-GB"/>
          <w14:ligatures w14:val="none"/>
        </w:rPr>
      </w:pPr>
    </w:p>
    <w:p w14:paraId="0EFE3023" w14:textId="48094351" w:rsidR="00E43128" w:rsidRPr="00E43128" w:rsidRDefault="00E43128" w:rsidP="00E43128">
      <w:pPr>
        <w:shd w:val="clear" w:color="auto" w:fill="FFFFFF"/>
        <w:spacing w:before="320" w:line="240" w:lineRule="auto"/>
        <w:outlineLvl w:val="2"/>
        <w:rPr>
          <w:rFonts w:ascii="Arial" w:eastAsia="Times New Roman" w:hAnsi="Arial" w:cs="Arial"/>
          <w:b/>
          <w:bCs/>
          <w:color w:val="14282E"/>
          <w:kern w:val="0"/>
          <w:sz w:val="22"/>
          <w:szCs w:val="22"/>
          <w:lang w:eastAsia="en-GB"/>
          <w14:ligatures w14:val="none"/>
        </w:rPr>
      </w:pPr>
      <w:r w:rsidRPr="00E43128">
        <w:rPr>
          <w:rFonts w:ascii="Arial" w:eastAsia="Times New Roman" w:hAnsi="Arial" w:cs="Arial"/>
          <w:b/>
          <w:bCs/>
          <w:color w:val="14282E"/>
          <w:kern w:val="0"/>
          <w:sz w:val="22"/>
          <w:szCs w:val="22"/>
          <w:lang w:eastAsia="en-GB"/>
          <w14:ligatures w14:val="none"/>
        </w:rPr>
        <w:t>Key Activities</w:t>
      </w:r>
    </w:p>
    <w:p w14:paraId="488968A2" w14:textId="77777777" w:rsidR="00E43128" w:rsidRPr="00E43128" w:rsidRDefault="00E43128" w:rsidP="00E43128">
      <w:pPr>
        <w:shd w:val="clear" w:color="auto" w:fill="FFFFFF"/>
        <w:spacing w:after="270" w:line="240" w:lineRule="auto"/>
        <w:rPr>
          <w:rFonts w:ascii="Arial" w:eastAsia="Times New Roman" w:hAnsi="Arial" w:cs="Arial"/>
          <w:color w:val="404243"/>
          <w:kern w:val="0"/>
          <w:sz w:val="22"/>
          <w:szCs w:val="22"/>
          <w:lang w:eastAsia="en-GB"/>
          <w14:ligatures w14:val="none"/>
        </w:rPr>
      </w:pPr>
      <w:r w:rsidRPr="00E43128">
        <w:rPr>
          <w:rFonts w:ascii="Arial" w:eastAsia="Times New Roman" w:hAnsi="Arial" w:cs="Arial"/>
          <w:color w:val="404243"/>
          <w:kern w:val="0"/>
          <w:sz w:val="22"/>
          <w:szCs w:val="22"/>
          <w:lang w:eastAsia="en-GB"/>
          <w14:ligatures w14:val="none"/>
        </w:rPr>
        <w:t>These key activities should focus on fulfilling its value proposition, reaching customer segments and maintaining customer relationships, and generating revenue.</w:t>
      </w:r>
    </w:p>
    <w:p w14:paraId="5A7FF859" w14:textId="77777777" w:rsidR="00E43128" w:rsidRPr="00E43128" w:rsidRDefault="00E43128" w:rsidP="00E43128">
      <w:pPr>
        <w:shd w:val="clear" w:color="auto" w:fill="FFFFFF"/>
        <w:spacing w:after="270" w:line="240" w:lineRule="auto"/>
        <w:rPr>
          <w:rFonts w:ascii="Arial" w:eastAsia="Times New Roman" w:hAnsi="Arial" w:cs="Arial"/>
          <w:color w:val="404243"/>
          <w:kern w:val="0"/>
          <w:sz w:val="22"/>
          <w:szCs w:val="22"/>
          <w:lang w:eastAsia="en-GB"/>
          <w14:ligatures w14:val="none"/>
        </w:rPr>
      </w:pPr>
      <w:r w:rsidRPr="00E43128">
        <w:rPr>
          <w:rFonts w:ascii="Arial" w:eastAsia="Times New Roman" w:hAnsi="Arial" w:cs="Arial"/>
          <w:color w:val="404243"/>
          <w:kern w:val="0"/>
          <w:sz w:val="22"/>
          <w:szCs w:val="22"/>
          <w:lang w:eastAsia="en-GB"/>
          <w14:ligatures w14:val="none"/>
        </w:rPr>
        <w:t xml:space="preserve">There are 3 categories of key </w:t>
      </w:r>
      <w:proofErr w:type="gramStart"/>
      <w:r w:rsidRPr="00E43128">
        <w:rPr>
          <w:rFonts w:ascii="Arial" w:eastAsia="Times New Roman" w:hAnsi="Arial" w:cs="Arial"/>
          <w:color w:val="404243"/>
          <w:kern w:val="0"/>
          <w:sz w:val="22"/>
          <w:szCs w:val="22"/>
          <w:lang w:eastAsia="en-GB"/>
          <w14:ligatures w14:val="none"/>
        </w:rPr>
        <w:t>activities;</w:t>
      </w:r>
      <w:proofErr w:type="gramEnd"/>
    </w:p>
    <w:p w14:paraId="7A6764F1" w14:textId="77777777" w:rsidR="00E43128" w:rsidRPr="00E43128" w:rsidRDefault="00E43128" w:rsidP="00E43128">
      <w:pPr>
        <w:numPr>
          <w:ilvl w:val="0"/>
          <w:numId w:val="7"/>
        </w:numPr>
        <w:shd w:val="clear" w:color="auto" w:fill="FFFFFF"/>
        <w:spacing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Production:</w:t>
      </w:r>
      <w:r w:rsidRPr="00E43128">
        <w:rPr>
          <w:rFonts w:ascii="Arial" w:eastAsia="Times New Roman" w:hAnsi="Arial" w:cs="Arial"/>
          <w:color w:val="404243"/>
          <w:kern w:val="0"/>
          <w:sz w:val="22"/>
          <w:szCs w:val="22"/>
          <w:lang w:eastAsia="en-GB"/>
          <w14:ligatures w14:val="none"/>
        </w:rPr>
        <w:t> Designing, manufacturing and delivering a product in significant quantities and/ or of superior quality.</w:t>
      </w:r>
    </w:p>
    <w:p w14:paraId="6B985FFE" w14:textId="77777777" w:rsidR="00E43128" w:rsidRPr="00E43128" w:rsidRDefault="00E43128" w:rsidP="00E43128">
      <w:pPr>
        <w:numPr>
          <w:ilvl w:val="0"/>
          <w:numId w:val="7"/>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Problem-solving:</w:t>
      </w:r>
      <w:r w:rsidRPr="00E43128">
        <w:rPr>
          <w:rFonts w:ascii="Arial" w:eastAsia="Times New Roman" w:hAnsi="Arial" w:cs="Arial"/>
          <w:color w:val="404243"/>
          <w:kern w:val="0"/>
          <w:sz w:val="22"/>
          <w:szCs w:val="22"/>
          <w:lang w:eastAsia="en-GB"/>
          <w14:ligatures w14:val="none"/>
        </w:rPr>
        <w:t> Finding new solutions to individual problems faced by customers.</w:t>
      </w:r>
    </w:p>
    <w:p w14:paraId="4FA78996" w14:textId="77777777" w:rsidR="00E43128" w:rsidRPr="00E43128" w:rsidRDefault="00E43128" w:rsidP="00E43128">
      <w:pPr>
        <w:numPr>
          <w:ilvl w:val="0"/>
          <w:numId w:val="7"/>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Platform/ network:</w:t>
      </w:r>
      <w:r w:rsidRPr="00E43128">
        <w:rPr>
          <w:rFonts w:ascii="Arial" w:eastAsia="Times New Roman" w:hAnsi="Arial" w:cs="Arial"/>
          <w:color w:val="404243"/>
          <w:kern w:val="0"/>
          <w:sz w:val="22"/>
          <w:szCs w:val="22"/>
          <w:lang w:eastAsia="en-GB"/>
          <w14:ligatures w14:val="none"/>
        </w:rPr>
        <w:t> Creating and maintaining platforms. For example, Microsoft provides a reliable operating system to support third-party software products.</w:t>
      </w:r>
    </w:p>
    <w:p w14:paraId="69561223" w14:textId="77777777" w:rsidR="00E43128" w:rsidRPr="00E43128" w:rsidRDefault="00E43128" w:rsidP="00E43128">
      <w:pPr>
        <w:shd w:val="clear" w:color="auto" w:fill="FFFFFF"/>
        <w:spacing w:before="320" w:line="240" w:lineRule="auto"/>
        <w:outlineLvl w:val="2"/>
        <w:rPr>
          <w:rFonts w:ascii="Arial" w:eastAsia="Times New Roman" w:hAnsi="Arial" w:cs="Arial"/>
          <w:b/>
          <w:bCs/>
          <w:color w:val="14282E"/>
          <w:kern w:val="0"/>
          <w:sz w:val="22"/>
          <w:szCs w:val="22"/>
          <w:lang w:eastAsia="en-GB"/>
          <w14:ligatures w14:val="none"/>
        </w:rPr>
      </w:pPr>
      <w:r w:rsidRPr="00E43128">
        <w:rPr>
          <w:rFonts w:ascii="Arial" w:eastAsia="Times New Roman" w:hAnsi="Arial" w:cs="Arial"/>
          <w:b/>
          <w:bCs/>
          <w:color w:val="14282E"/>
          <w:kern w:val="0"/>
          <w:sz w:val="22"/>
          <w:szCs w:val="22"/>
          <w:lang w:eastAsia="en-GB"/>
          <w14:ligatures w14:val="none"/>
        </w:rPr>
        <w:t>Key Resources</w:t>
      </w:r>
    </w:p>
    <w:p w14:paraId="2602AFF8" w14:textId="77777777" w:rsidR="00E43128" w:rsidRPr="00E43128" w:rsidRDefault="00E43128" w:rsidP="00E43128">
      <w:pPr>
        <w:shd w:val="clear" w:color="auto" w:fill="FFFFFF"/>
        <w:spacing w:after="270" w:line="240" w:lineRule="auto"/>
        <w:rPr>
          <w:rFonts w:ascii="Arial" w:eastAsia="Times New Roman" w:hAnsi="Arial" w:cs="Arial"/>
          <w:color w:val="404243"/>
          <w:kern w:val="0"/>
          <w:sz w:val="22"/>
          <w:szCs w:val="22"/>
          <w:lang w:eastAsia="en-GB"/>
          <w14:ligatures w14:val="none"/>
        </w:rPr>
      </w:pPr>
      <w:r w:rsidRPr="00E43128">
        <w:rPr>
          <w:rFonts w:ascii="Arial" w:eastAsia="Times New Roman" w:hAnsi="Arial" w:cs="Arial"/>
          <w:color w:val="404243"/>
          <w:kern w:val="0"/>
          <w:sz w:val="22"/>
          <w:szCs w:val="22"/>
          <w:lang w:eastAsia="en-GB"/>
          <w14:ligatures w14:val="none"/>
        </w:rPr>
        <w:t xml:space="preserve">This is where you list down which key resources or the main inputs you need to carry out your key activities </w:t>
      </w:r>
      <w:proofErr w:type="gramStart"/>
      <w:r w:rsidRPr="00E43128">
        <w:rPr>
          <w:rFonts w:ascii="Arial" w:eastAsia="Times New Roman" w:hAnsi="Arial" w:cs="Arial"/>
          <w:color w:val="404243"/>
          <w:kern w:val="0"/>
          <w:sz w:val="22"/>
          <w:szCs w:val="22"/>
          <w:lang w:eastAsia="en-GB"/>
          <w14:ligatures w14:val="none"/>
        </w:rPr>
        <w:t>in order to</w:t>
      </w:r>
      <w:proofErr w:type="gramEnd"/>
      <w:r w:rsidRPr="00E43128">
        <w:rPr>
          <w:rFonts w:ascii="Arial" w:eastAsia="Times New Roman" w:hAnsi="Arial" w:cs="Arial"/>
          <w:color w:val="404243"/>
          <w:kern w:val="0"/>
          <w:sz w:val="22"/>
          <w:szCs w:val="22"/>
          <w:lang w:eastAsia="en-GB"/>
          <w14:ligatures w14:val="none"/>
        </w:rPr>
        <w:t xml:space="preserve"> create your value proposition.</w:t>
      </w:r>
    </w:p>
    <w:p w14:paraId="50257C1C" w14:textId="77777777" w:rsidR="00E43128" w:rsidRPr="00E43128" w:rsidRDefault="00E43128" w:rsidP="00E43128">
      <w:pPr>
        <w:shd w:val="clear" w:color="auto" w:fill="FFFFFF"/>
        <w:spacing w:after="270" w:line="240" w:lineRule="auto"/>
        <w:rPr>
          <w:rFonts w:ascii="Arial" w:eastAsia="Times New Roman" w:hAnsi="Arial" w:cs="Arial"/>
          <w:color w:val="404243"/>
          <w:kern w:val="0"/>
          <w:sz w:val="22"/>
          <w:szCs w:val="22"/>
          <w:lang w:eastAsia="en-GB"/>
          <w14:ligatures w14:val="none"/>
        </w:rPr>
      </w:pPr>
      <w:r w:rsidRPr="00E43128">
        <w:rPr>
          <w:rFonts w:ascii="Arial" w:eastAsia="Times New Roman" w:hAnsi="Arial" w:cs="Arial"/>
          <w:color w:val="404243"/>
          <w:kern w:val="0"/>
          <w:sz w:val="22"/>
          <w:szCs w:val="22"/>
          <w:lang w:eastAsia="en-GB"/>
          <w14:ligatures w14:val="none"/>
        </w:rPr>
        <w:t xml:space="preserve">There are several types of key </w:t>
      </w:r>
      <w:proofErr w:type="gramStart"/>
      <w:r w:rsidRPr="00E43128">
        <w:rPr>
          <w:rFonts w:ascii="Arial" w:eastAsia="Times New Roman" w:hAnsi="Arial" w:cs="Arial"/>
          <w:color w:val="404243"/>
          <w:kern w:val="0"/>
          <w:sz w:val="22"/>
          <w:szCs w:val="22"/>
          <w:lang w:eastAsia="en-GB"/>
          <w14:ligatures w14:val="none"/>
        </w:rPr>
        <w:t>resources</w:t>
      </w:r>
      <w:proofErr w:type="gramEnd"/>
      <w:r w:rsidRPr="00E43128">
        <w:rPr>
          <w:rFonts w:ascii="Arial" w:eastAsia="Times New Roman" w:hAnsi="Arial" w:cs="Arial"/>
          <w:color w:val="404243"/>
          <w:kern w:val="0"/>
          <w:sz w:val="22"/>
          <w:szCs w:val="22"/>
          <w:lang w:eastAsia="en-GB"/>
          <w14:ligatures w14:val="none"/>
        </w:rPr>
        <w:t xml:space="preserve"> and they are</w:t>
      </w:r>
    </w:p>
    <w:p w14:paraId="49170ECB" w14:textId="77777777" w:rsidR="00E43128" w:rsidRPr="00E43128" w:rsidRDefault="00E43128" w:rsidP="00E43128">
      <w:pPr>
        <w:numPr>
          <w:ilvl w:val="0"/>
          <w:numId w:val="8"/>
        </w:numPr>
        <w:shd w:val="clear" w:color="auto" w:fill="FFFFFF"/>
        <w:spacing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Human</w:t>
      </w:r>
      <w:r w:rsidRPr="00E43128">
        <w:rPr>
          <w:rFonts w:ascii="Arial" w:eastAsia="Times New Roman" w:hAnsi="Arial" w:cs="Arial"/>
          <w:color w:val="404243"/>
          <w:kern w:val="0"/>
          <w:sz w:val="22"/>
          <w:szCs w:val="22"/>
          <w:lang w:eastAsia="en-GB"/>
          <w14:ligatures w14:val="none"/>
        </w:rPr>
        <w:t> (employees)</w:t>
      </w:r>
    </w:p>
    <w:p w14:paraId="149F6CAC" w14:textId="77777777" w:rsidR="00E43128" w:rsidRPr="00E43128" w:rsidRDefault="00E43128" w:rsidP="00E43128">
      <w:pPr>
        <w:numPr>
          <w:ilvl w:val="0"/>
          <w:numId w:val="8"/>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Financial</w:t>
      </w:r>
      <w:r w:rsidRPr="00E43128">
        <w:rPr>
          <w:rFonts w:ascii="Arial" w:eastAsia="Times New Roman" w:hAnsi="Arial" w:cs="Arial"/>
          <w:color w:val="404243"/>
          <w:kern w:val="0"/>
          <w:sz w:val="22"/>
          <w:szCs w:val="22"/>
          <w:lang w:eastAsia="en-GB"/>
          <w14:ligatures w14:val="none"/>
        </w:rPr>
        <w:t> (cash, lines of credit, etc.)</w:t>
      </w:r>
    </w:p>
    <w:p w14:paraId="4318BDAE" w14:textId="77777777" w:rsidR="00E43128" w:rsidRPr="00E43128" w:rsidRDefault="00E43128" w:rsidP="00E43128">
      <w:pPr>
        <w:numPr>
          <w:ilvl w:val="0"/>
          <w:numId w:val="8"/>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Intellectual</w:t>
      </w:r>
      <w:r w:rsidRPr="00E43128">
        <w:rPr>
          <w:rFonts w:ascii="Arial" w:eastAsia="Times New Roman" w:hAnsi="Arial" w:cs="Arial"/>
          <w:color w:val="404243"/>
          <w:kern w:val="0"/>
          <w:sz w:val="22"/>
          <w:szCs w:val="22"/>
          <w:lang w:eastAsia="en-GB"/>
          <w14:ligatures w14:val="none"/>
        </w:rPr>
        <w:t> (brand, patents, IP, copyright)</w:t>
      </w:r>
    </w:p>
    <w:p w14:paraId="273182B8" w14:textId="77777777" w:rsidR="00E43128" w:rsidRPr="00E43128" w:rsidRDefault="00E43128" w:rsidP="00E43128">
      <w:pPr>
        <w:numPr>
          <w:ilvl w:val="0"/>
          <w:numId w:val="8"/>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Physical</w:t>
      </w:r>
      <w:r w:rsidRPr="00E43128">
        <w:rPr>
          <w:rFonts w:ascii="Arial" w:eastAsia="Times New Roman" w:hAnsi="Arial" w:cs="Arial"/>
          <w:color w:val="404243"/>
          <w:kern w:val="0"/>
          <w:sz w:val="22"/>
          <w:szCs w:val="22"/>
          <w:lang w:eastAsia="en-GB"/>
          <w14:ligatures w14:val="none"/>
        </w:rPr>
        <w:t> (equipment, inventory, buildings)</w:t>
      </w:r>
    </w:p>
    <w:p w14:paraId="273CB707" w14:textId="77777777" w:rsidR="006F68A1" w:rsidRDefault="006F68A1" w:rsidP="00E43128">
      <w:pPr>
        <w:shd w:val="clear" w:color="auto" w:fill="FFFFFF"/>
        <w:spacing w:before="320" w:line="240" w:lineRule="auto"/>
        <w:outlineLvl w:val="2"/>
        <w:rPr>
          <w:rFonts w:ascii="Arial" w:eastAsia="Times New Roman" w:hAnsi="Arial" w:cs="Arial"/>
          <w:b/>
          <w:bCs/>
          <w:color w:val="14282E"/>
          <w:kern w:val="0"/>
          <w:sz w:val="22"/>
          <w:szCs w:val="22"/>
          <w:lang w:eastAsia="en-GB"/>
          <w14:ligatures w14:val="none"/>
        </w:rPr>
      </w:pPr>
    </w:p>
    <w:p w14:paraId="27977ADB" w14:textId="77777777" w:rsidR="006F68A1" w:rsidRDefault="006F68A1" w:rsidP="00E43128">
      <w:pPr>
        <w:shd w:val="clear" w:color="auto" w:fill="FFFFFF"/>
        <w:spacing w:before="320" w:line="240" w:lineRule="auto"/>
        <w:outlineLvl w:val="2"/>
        <w:rPr>
          <w:rFonts w:ascii="Arial" w:eastAsia="Times New Roman" w:hAnsi="Arial" w:cs="Arial"/>
          <w:b/>
          <w:bCs/>
          <w:color w:val="14282E"/>
          <w:kern w:val="0"/>
          <w:sz w:val="22"/>
          <w:szCs w:val="22"/>
          <w:lang w:eastAsia="en-GB"/>
          <w14:ligatures w14:val="none"/>
        </w:rPr>
      </w:pPr>
    </w:p>
    <w:p w14:paraId="318675B4" w14:textId="77777777" w:rsidR="006F68A1" w:rsidRDefault="006F68A1" w:rsidP="00E43128">
      <w:pPr>
        <w:shd w:val="clear" w:color="auto" w:fill="FFFFFF"/>
        <w:spacing w:before="320" w:line="240" w:lineRule="auto"/>
        <w:outlineLvl w:val="2"/>
        <w:rPr>
          <w:rFonts w:ascii="Arial" w:eastAsia="Times New Roman" w:hAnsi="Arial" w:cs="Arial"/>
          <w:b/>
          <w:bCs/>
          <w:color w:val="14282E"/>
          <w:kern w:val="0"/>
          <w:sz w:val="22"/>
          <w:szCs w:val="22"/>
          <w:lang w:eastAsia="en-GB"/>
          <w14:ligatures w14:val="none"/>
        </w:rPr>
      </w:pPr>
    </w:p>
    <w:p w14:paraId="535F3247" w14:textId="77777777" w:rsidR="006F68A1" w:rsidRDefault="006F68A1" w:rsidP="00E43128">
      <w:pPr>
        <w:shd w:val="clear" w:color="auto" w:fill="FFFFFF"/>
        <w:spacing w:before="320" w:line="240" w:lineRule="auto"/>
        <w:outlineLvl w:val="2"/>
        <w:rPr>
          <w:rFonts w:ascii="Arial" w:eastAsia="Times New Roman" w:hAnsi="Arial" w:cs="Arial"/>
          <w:b/>
          <w:bCs/>
          <w:color w:val="14282E"/>
          <w:kern w:val="0"/>
          <w:sz w:val="22"/>
          <w:szCs w:val="22"/>
          <w:lang w:eastAsia="en-GB"/>
          <w14:ligatures w14:val="none"/>
        </w:rPr>
      </w:pPr>
    </w:p>
    <w:p w14:paraId="3170A3C3" w14:textId="0E5E513C" w:rsidR="00E43128" w:rsidRPr="00E43128" w:rsidRDefault="00E43128" w:rsidP="00E43128">
      <w:pPr>
        <w:shd w:val="clear" w:color="auto" w:fill="FFFFFF"/>
        <w:spacing w:before="320" w:line="240" w:lineRule="auto"/>
        <w:outlineLvl w:val="2"/>
        <w:rPr>
          <w:rFonts w:ascii="Arial" w:eastAsia="Times New Roman" w:hAnsi="Arial" w:cs="Arial"/>
          <w:b/>
          <w:bCs/>
          <w:color w:val="14282E"/>
          <w:kern w:val="0"/>
          <w:sz w:val="22"/>
          <w:szCs w:val="22"/>
          <w:lang w:eastAsia="en-GB"/>
          <w14:ligatures w14:val="none"/>
        </w:rPr>
      </w:pPr>
      <w:r w:rsidRPr="00E43128">
        <w:rPr>
          <w:rFonts w:ascii="Arial" w:eastAsia="Times New Roman" w:hAnsi="Arial" w:cs="Arial"/>
          <w:b/>
          <w:bCs/>
          <w:color w:val="14282E"/>
          <w:kern w:val="0"/>
          <w:sz w:val="22"/>
          <w:szCs w:val="22"/>
          <w:lang w:eastAsia="en-GB"/>
          <w14:ligatures w14:val="none"/>
        </w:rPr>
        <w:t>Key Partners</w:t>
      </w:r>
    </w:p>
    <w:p w14:paraId="49473E4A" w14:textId="77777777" w:rsidR="00E43128" w:rsidRPr="00E43128" w:rsidRDefault="00E43128" w:rsidP="00E43128">
      <w:pPr>
        <w:shd w:val="clear" w:color="auto" w:fill="FFFFFF"/>
        <w:spacing w:after="270" w:line="240" w:lineRule="auto"/>
        <w:rPr>
          <w:rFonts w:ascii="Arial" w:eastAsia="Times New Roman" w:hAnsi="Arial" w:cs="Arial"/>
          <w:color w:val="404243"/>
          <w:kern w:val="0"/>
          <w:sz w:val="22"/>
          <w:szCs w:val="22"/>
          <w:lang w:eastAsia="en-GB"/>
          <w14:ligatures w14:val="none"/>
        </w:rPr>
      </w:pPr>
      <w:r w:rsidRPr="00E43128">
        <w:rPr>
          <w:rFonts w:ascii="Arial" w:eastAsia="Times New Roman" w:hAnsi="Arial" w:cs="Arial"/>
          <w:color w:val="404243"/>
          <w:kern w:val="0"/>
          <w:sz w:val="22"/>
          <w:szCs w:val="22"/>
          <w:lang w:eastAsia="en-GB"/>
          <w14:ligatures w14:val="none"/>
        </w:rPr>
        <w:t xml:space="preserve">Key partners are the external companies or suppliers that will help you carry out your key activities. These partnerships are forged in </w:t>
      </w:r>
      <w:proofErr w:type="spellStart"/>
      <w:r w:rsidRPr="00E43128">
        <w:rPr>
          <w:rFonts w:ascii="Arial" w:eastAsia="Times New Roman" w:hAnsi="Arial" w:cs="Arial"/>
          <w:color w:val="404243"/>
          <w:kern w:val="0"/>
          <w:sz w:val="22"/>
          <w:szCs w:val="22"/>
          <w:lang w:eastAsia="en-GB"/>
          <w14:ligatures w14:val="none"/>
        </w:rPr>
        <w:t>oder</w:t>
      </w:r>
      <w:proofErr w:type="spellEnd"/>
      <w:r w:rsidRPr="00E43128">
        <w:rPr>
          <w:rFonts w:ascii="Arial" w:eastAsia="Times New Roman" w:hAnsi="Arial" w:cs="Arial"/>
          <w:color w:val="404243"/>
          <w:kern w:val="0"/>
          <w:sz w:val="22"/>
          <w:szCs w:val="22"/>
          <w:lang w:eastAsia="en-GB"/>
          <w14:ligatures w14:val="none"/>
        </w:rPr>
        <w:t xml:space="preserve"> to reduce risks and acquire resources.</w:t>
      </w:r>
    </w:p>
    <w:p w14:paraId="4D2D7D8A" w14:textId="77777777" w:rsidR="00E43128" w:rsidRPr="00E43128" w:rsidRDefault="00E43128" w:rsidP="00E43128">
      <w:pPr>
        <w:shd w:val="clear" w:color="auto" w:fill="FFFFFF"/>
        <w:spacing w:after="270" w:line="240" w:lineRule="auto"/>
        <w:rPr>
          <w:rFonts w:ascii="Arial" w:eastAsia="Times New Roman" w:hAnsi="Arial" w:cs="Arial"/>
          <w:color w:val="404243"/>
          <w:kern w:val="0"/>
          <w:sz w:val="22"/>
          <w:szCs w:val="22"/>
          <w:lang w:eastAsia="en-GB"/>
          <w14:ligatures w14:val="none"/>
        </w:rPr>
      </w:pPr>
      <w:r w:rsidRPr="00E43128">
        <w:rPr>
          <w:rFonts w:ascii="Arial" w:eastAsia="Times New Roman" w:hAnsi="Arial" w:cs="Arial"/>
          <w:color w:val="404243"/>
          <w:kern w:val="0"/>
          <w:sz w:val="22"/>
          <w:szCs w:val="22"/>
          <w:lang w:eastAsia="en-GB"/>
          <w14:ligatures w14:val="none"/>
        </w:rPr>
        <w:t>Types of partnerships are</w:t>
      </w:r>
    </w:p>
    <w:p w14:paraId="6535FD1C" w14:textId="77777777" w:rsidR="00E43128" w:rsidRPr="00E43128" w:rsidRDefault="00E43128" w:rsidP="00E43128">
      <w:pPr>
        <w:numPr>
          <w:ilvl w:val="0"/>
          <w:numId w:val="9"/>
        </w:numPr>
        <w:shd w:val="clear" w:color="auto" w:fill="FFFFFF"/>
        <w:spacing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Strategic alliance:</w:t>
      </w:r>
      <w:r w:rsidRPr="00E43128">
        <w:rPr>
          <w:rFonts w:ascii="Arial" w:eastAsia="Times New Roman" w:hAnsi="Arial" w:cs="Arial"/>
          <w:color w:val="404243"/>
          <w:kern w:val="0"/>
          <w:sz w:val="22"/>
          <w:szCs w:val="22"/>
          <w:lang w:eastAsia="en-GB"/>
          <w14:ligatures w14:val="none"/>
        </w:rPr>
        <w:t> Partnership between non-competitors</w:t>
      </w:r>
    </w:p>
    <w:p w14:paraId="633BFD2D" w14:textId="12AC60F3" w:rsidR="00E43128" w:rsidRPr="00E43128" w:rsidRDefault="00E43128" w:rsidP="00E43128">
      <w:pPr>
        <w:numPr>
          <w:ilvl w:val="0"/>
          <w:numId w:val="9"/>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Co</w:t>
      </w:r>
      <w:r w:rsidR="00EF193F">
        <w:rPr>
          <w:rFonts w:ascii="Arial" w:eastAsia="Times New Roman" w:hAnsi="Arial" w:cs="Arial"/>
          <w:b/>
          <w:bCs/>
          <w:color w:val="363636"/>
          <w:kern w:val="0"/>
          <w:sz w:val="22"/>
          <w:szCs w:val="22"/>
          <w:lang w:eastAsia="en-GB"/>
          <w14:ligatures w14:val="none"/>
        </w:rPr>
        <w:t>m</w:t>
      </w:r>
      <w:r w:rsidRPr="00E43128">
        <w:rPr>
          <w:rFonts w:ascii="Arial" w:eastAsia="Times New Roman" w:hAnsi="Arial" w:cs="Arial"/>
          <w:b/>
          <w:bCs/>
          <w:color w:val="363636"/>
          <w:kern w:val="0"/>
          <w:sz w:val="22"/>
          <w:szCs w:val="22"/>
          <w:lang w:eastAsia="en-GB"/>
          <w14:ligatures w14:val="none"/>
        </w:rPr>
        <w:t>petition:</w:t>
      </w:r>
      <w:r w:rsidRPr="00E43128">
        <w:rPr>
          <w:rFonts w:ascii="Arial" w:eastAsia="Times New Roman" w:hAnsi="Arial" w:cs="Arial"/>
          <w:color w:val="404243"/>
          <w:kern w:val="0"/>
          <w:sz w:val="22"/>
          <w:szCs w:val="22"/>
          <w:lang w:eastAsia="en-GB"/>
          <w14:ligatures w14:val="none"/>
        </w:rPr>
        <w:t> Strategic partnership between partners</w:t>
      </w:r>
    </w:p>
    <w:p w14:paraId="0F6C97AB" w14:textId="77777777" w:rsidR="00E43128" w:rsidRPr="00E43128" w:rsidRDefault="00E43128" w:rsidP="00E43128">
      <w:pPr>
        <w:numPr>
          <w:ilvl w:val="0"/>
          <w:numId w:val="9"/>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Joint ventures:</w:t>
      </w:r>
      <w:r w:rsidRPr="00E43128">
        <w:rPr>
          <w:rFonts w:ascii="Arial" w:eastAsia="Times New Roman" w:hAnsi="Arial" w:cs="Arial"/>
          <w:color w:val="404243"/>
          <w:kern w:val="0"/>
          <w:sz w:val="22"/>
          <w:szCs w:val="22"/>
          <w:lang w:eastAsia="en-GB"/>
          <w14:ligatures w14:val="none"/>
        </w:rPr>
        <w:t> Partners developing a new business</w:t>
      </w:r>
    </w:p>
    <w:p w14:paraId="54033950" w14:textId="77777777" w:rsidR="00E43128" w:rsidRPr="00E43128" w:rsidRDefault="00E43128" w:rsidP="00E43128">
      <w:pPr>
        <w:numPr>
          <w:ilvl w:val="0"/>
          <w:numId w:val="9"/>
        </w:numPr>
        <w:shd w:val="clear" w:color="auto" w:fill="FFFFFF"/>
        <w:spacing w:before="75" w:after="0" w:line="240" w:lineRule="auto"/>
        <w:ind w:left="1200"/>
        <w:rPr>
          <w:rFonts w:ascii="Arial" w:eastAsia="Times New Roman" w:hAnsi="Arial" w:cs="Arial"/>
          <w:color w:val="404243"/>
          <w:kern w:val="0"/>
          <w:sz w:val="22"/>
          <w:szCs w:val="22"/>
          <w:lang w:eastAsia="en-GB"/>
          <w14:ligatures w14:val="none"/>
        </w:rPr>
      </w:pPr>
      <w:r w:rsidRPr="00E43128">
        <w:rPr>
          <w:rFonts w:ascii="Arial" w:eastAsia="Times New Roman" w:hAnsi="Arial" w:cs="Arial"/>
          <w:b/>
          <w:bCs/>
          <w:color w:val="363636"/>
          <w:kern w:val="0"/>
          <w:sz w:val="22"/>
          <w:szCs w:val="22"/>
          <w:lang w:eastAsia="en-GB"/>
          <w14:ligatures w14:val="none"/>
        </w:rPr>
        <w:t>Buyer-supplier relationships:</w:t>
      </w:r>
      <w:r w:rsidRPr="00E43128">
        <w:rPr>
          <w:rFonts w:ascii="Arial" w:eastAsia="Times New Roman" w:hAnsi="Arial" w:cs="Arial"/>
          <w:color w:val="404243"/>
          <w:kern w:val="0"/>
          <w:sz w:val="22"/>
          <w:szCs w:val="22"/>
          <w:lang w:eastAsia="en-GB"/>
          <w14:ligatures w14:val="none"/>
        </w:rPr>
        <w:t> Ensure reliable supplies</w:t>
      </w:r>
    </w:p>
    <w:p w14:paraId="1ABA82C3" w14:textId="77777777" w:rsidR="00E43128" w:rsidRPr="00E43128" w:rsidRDefault="00E43128" w:rsidP="00E43128">
      <w:pPr>
        <w:shd w:val="clear" w:color="auto" w:fill="FFFFFF"/>
        <w:spacing w:before="320" w:line="240" w:lineRule="auto"/>
        <w:outlineLvl w:val="2"/>
        <w:rPr>
          <w:rFonts w:ascii="Arial" w:eastAsia="Times New Roman" w:hAnsi="Arial" w:cs="Arial"/>
          <w:b/>
          <w:bCs/>
          <w:color w:val="14282E"/>
          <w:kern w:val="0"/>
          <w:sz w:val="22"/>
          <w:szCs w:val="22"/>
          <w:lang w:eastAsia="en-GB"/>
          <w14:ligatures w14:val="none"/>
        </w:rPr>
      </w:pPr>
      <w:r w:rsidRPr="00E43128">
        <w:rPr>
          <w:rFonts w:ascii="Arial" w:eastAsia="Times New Roman" w:hAnsi="Arial" w:cs="Arial"/>
          <w:b/>
          <w:bCs/>
          <w:color w:val="14282E"/>
          <w:kern w:val="0"/>
          <w:sz w:val="22"/>
          <w:szCs w:val="22"/>
          <w:lang w:eastAsia="en-GB"/>
          <w14:ligatures w14:val="none"/>
        </w:rPr>
        <w:t>Cost Structure</w:t>
      </w:r>
    </w:p>
    <w:p w14:paraId="00373E5F" w14:textId="77777777" w:rsidR="00E43128" w:rsidRPr="00E43128" w:rsidRDefault="00E43128" w:rsidP="00E43128">
      <w:pPr>
        <w:shd w:val="clear" w:color="auto" w:fill="FFFFFF"/>
        <w:spacing w:after="270" w:line="240" w:lineRule="auto"/>
        <w:rPr>
          <w:rFonts w:ascii="Arial" w:eastAsia="Times New Roman" w:hAnsi="Arial" w:cs="Arial"/>
          <w:color w:val="404243"/>
          <w:kern w:val="0"/>
          <w:sz w:val="22"/>
          <w:szCs w:val="22"/>
          <w:lang w:eastAsia="en-GB"/>
          <w14:ligatures w14:val="none"/>
        </w:rPr>
      </w:pPr>
      <w:r w:rsidRPr="00E43128">
        <w:rPr>
          <w:rFonts w:ascii="Arial" w:eastAsia="Times New Roman" w:hAnsi="Arial" w:cs="Arial"/>
          <w:color w:val="404243"/>
          <w:kern w:val="0"/>
          <w:sz w:val="22"/>
          <w:szCs w:val="22"/>
          <w:lang w:eastAsia="en-GB"/>
          <w14:ligatures w14:val="none"/>
        </w:rPr>
        <w:t>This section outlines all costs involved in running your business model. It includes expenses related to delivering value, generating revenue, and managing customer relationships.</w:t>
      </w:r>
    </w:p>
    <w:p w14:paraId="62607995" w14:textId="77777777" w:rsidR="00E43128" w:rsidRPr="00E43128" w:rsidRDefault="00E43128" w:rsidP="00E43128">
      <w:pPr>
        <w:shd w:val="clear" w:color="auto" w:fill="FFFFFF"/>
        <w:spacing w:before="320" w:line="240" w:lineRule="auto"/>
        <w:outlineLvl w:val="2"/>
        <w:rPr>
          <w:rFonts w:ascii="Arial" w:eastAsia="Times New Roman" w:hAnsi="Arial" w:cs="Arial"/>
          <w:b/>
          <w:bCs/>
          <w:color w:val="14282E"/>
          <w:kern w:val="0"/>
          <w:sz w:val="22"/>
          <w:szCs w:val="22"/>
          <w:lang w:eastAsia="en-GB"/>
          <w14:ligatures w14:val="none"/>
        </w:rPr>
      </w:pPr>
      <w:r w:rsidRPr="00E43128">
        <w:rPr>
          <w:rFonts w:ascii="Arial" w:eastAsia="Times New Roman" w:hAnsi="Arial" w:cs="Arial"/>
          <w:b/>
          <w:bCs/>
          <w:color w:val="14282E"/>
          <w:kern w:val="0"/>
          <w:sz w:val="22"/>
          <w:szCs w:val="22"/>
          <w:lang w:eastAsia="en-GB"/>
          <w14:ligatures w14:val="none"/>
        </w:rPr>
        <w:t>Value Propositions</w:t>
      </w:r>
    </w:p>
    <w:p w14:paraId="2A253661" w14:textId="77777777" w:rsidR="00E43128" w:rsidRPr="00E43128" w:rsidRDefault="00E43128" w:rsidP="00E43128">
      <w:pPr>
        <w:shd w:val="clear" w:color="auto" w:fill="FFFFFF"/>
        <w:spacing w:after="270" w:line="240" w:lineRule="auto"/>
        <w:rPr>
          <w:rFonts w:ascii="Arial" w:eastAsia="Times New Roman" w:hAnsi="Arial" w:cs="Arial"/>
          <w:color w:val="404243"/>
          <w:kern w:val="0"/>
          <w:sz w:val="22"/>
          <w:szCs w:val="22"/>
          <w:lang w:eastAsia="en-GB"/>
          <w14:ligatures w14:val="none"/>
        </w:rPr>
      </w:pPr>
      <w:r w:rsidRPr="00E43128">
        <w:rPr>
          <w:rFonts w:ascii="Arial" w:eastAsia="Times New Roman" w:hAnsi="Arial" w:cs="Arial"/>
          <w:color w:val="404243"/>
          <w:kern w:val="0"/>
          <w:sz w:val="22"/>
          <w:szCs w:val="22"/>
          <w:lang w:eastAsia="en-GB"/>
          <w14:ligatures w14:val="none"/>
        </w:rPr>
        <w:t>The value proposition is the core of the Business Model Canvas, representing your unique product or service that solves a customer problem or creates value. It should stand out from competitors—either through innovation or unique features—and can be quantitative (like price or speed) or qualitative (like design or customer experience).</w:t>
      </w:r>
    </w:p>
    <w:p w14:paraId="4876153E" w14:textId="4E31FC7E" w:rsidR="00E43128" w:rsidRDefault="00E43128" w:rsidP="006F68A1">
      <w:pPr>
        <w:spacing w:after="0" w:line="240" w:lineRule="auto"/>
        <w:rPr>
          <w:rFonts w:ascii="Times New Roman" w:eastAsia="Times New Roman" w:hAnsi="Times New Roman" w:cs="Times New Roman"/>
          <w:kern w:val="0"/>
          <w:sz w:val="22"/>
          <w:szCs w:val="22"/>
          <w:lang w:eastAsia="en-GB"/>
          <w14:ligatures w14:val="none"/>
        </w:rPr>
      </w:pPr>
    </w:p>
    <w:p w14:paraId="3976476F" w14:textId="77777777" w:rsidR="00033632" w:rsidRDefault="00033632" w:rsidP="006F68A1">
      <w:pPr>
        <w:spacing w:after="0" w:line="240" w:lineRule="auto"/>
        <w:rPr>
          <w:rFonts w:ascii="Times New Roman" w:eastAsia="Times New Roman" w:hAnsi="Times New Roman" w:cs="Times New Roman"/>
          <w:kern w:val="0"/>
          <w:sz w:val="22"/>
          <w:szCs w:val="22"/>
          <w:lang w:eastAsia="en-GB"/>
          <w14:ligatures w14:val="none"/>
        </w:rPr>
      </w:pPr>
    </w:p>
    <w:p w14:paraId="3CB69C3C" w14:textId="77777777" w:rsidR="00033632" w:rsidRDefault="00033632" w:rsidP="006F68A1">
      <w:pPr>
        <w:spacing w:after="0" w:line="240" w:lineRule="auto"/>
        <w:rPr>
          <w:rFonts w:ascii="Times New Roman" w:eastAsia="Times New Roman" w:hAnsi="Times New Roman" w:cs="Times New Roman"/>
          <w:kern w:val="0"/>
          <w:sz w:val="22"/>
          <w:szCs w:val="22"/>
          <w:lang w:eastAsia="en-GB"/>
          <w14:ligatures w14:val="none"/>
        </w:rPr>
      </w:pPr>
    </w:p>
    <w:p w14:paraId="0FB33F97" w14:textId="77777777" w:rsidR="00033632" w:rsidRDefault="00033632" w:rsidP="006F68A1">
      <w:pPr>
        <w:spacing w:after="0" w:line="240" w:lineRule="auto"/>
        <w:rPr>
          <w:rFonts w:ascii="Times New Roman" w:eastAsia="Times New Roman" w:hAnsi="Times New Roman" w:cs="Times New Roman"/>
          <w:kern w:val="0"/>
          <w:sz w:val="22"/>
          <w:szCs w:val="22"/>
          <w:lang w:eastAsia="en-GB"/>
          <w14:ligatures w14:val="none"/>
        </w:rPr>
      </w:pPr>
    </w:p>
    <w:p w14:paraId="5FE8A693" w14:textId="77777777" w:rsidR="00033632" w:rsidRDefault="00033632" w:rsidP="006F68A1">
      <w:pPr>
        <w:spacing w:after="0" w:line="240" w:lineRule="auto"/>
        <w:rPr>
          <w:rFonts w:ascii="Times New Roman" w:eastAsia="Times New Roman" w:hAnsi="Times New Roman" w:cs="Times New Roman"/>
          <w:kern w:val="0"/>
          <w:sz w:val="22"/>
          <w:szCs w:val="22"/>
          <w:lang w:eastAsia="en-GB"/>
          <w14:ligatures w14:val="none"/>
        </w:rPr>
      </w:pPr>
    </w:p>
    <w:p w14:paraId="1159ECED" w14:textId="77777777" w:rsidR="00033632" w:rsidRDefault="00033632" w:rsidP="006F68A1">
      <w:pPr>
        <w:spacing w:after="0" w:line="240" w:lineRule="auto"/>
        <w:rPr>
          <w:rFonts w:ascii="Times New Roman" w:eastAsia="Times New Roman" w:hAnsi="Times New Roman" w:cs="Times New Roman"/>
          <w:kern w:val="0"/>
          <w:sz w:val="22"/>
          <w:szCs w:val="22"/>
          <w:lang w:eastAsia="en-GB"/>
          <w14:ligatures w14:val="none"/>
        </w:rPr>
      </w:pPr>
    </w:p>
    <w:p w14:paraId="33BAF426" w14:textId="441F2AC5" w:rsidR="001820F0" w:rsidRPr="006F68A1" w:rsidRDefault="001820F0" w:rsidP="009B37FB">
      <w:pPr>
        <w:spacing w:after="0" w:line="240" w:lineRule="auto"/>
        <w:rPr>
          <w:rFonts w:ascii="Times New Roman" w:eastAsia="Times New Roman" w:hAnsi="Times New Roman" w:cs="Times New Roman"/>
          <w:kern w:val="0"/>
          <w:sz w:val="22"/>
          <w:szCs w:val="22"/>
          <w:lang w:eastAsia="en-GB"/>
          <w14:ligatures w14:val="none"/>
        </w:rPr>
      </w:pPr>
    </w:p>
    <w:sectPr w:rsidR="001820F0" w:rsidRPr="006F68A1" w:rsidSect="00ED1F74">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5AC88" w14:textId="77777777" w:rsidR="006F2DEC" w:rsidRDefault="006F2DEC" w:rsidP="0056146A">
      <w:pPr>
        <w:spacing w:after="0" w:line="240" w:lineRule="auto"/>
      </w:pPr>
      <w:r>
        <w:separator/>
      </w:r>
    </w:p>
  </w:endnote>
  <w:endnote w:type="continuationSeparator" w:id="0">
    <w:p w14:paraId="3ADD4AA9" w14:textId="77777777" w:rsidR="006F2DEC" w:rsidRDefault="006F2DEC" w:rsidP="00561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9535B" w14:textId="217CB017" w:rsidR="00C018D1" w:rsidRDefault="00C018D1" w:rsidP="00C018D1">
    <w:pPr>
      <w:pStyle w:val="paragraph"/>
      <w:spacing w:before="0" w:beforeAutospacing="0" w:after="0" w:afterAutospacing="0"/>
      <w:textAlignment w:val="baseline"/>
      <w:rPr>
        <w:rFonts w:ascii="Segoe UI" w:hAnsi="Segoe UI" w:cs="Segoe UI"/>
        <w:sz w:val="18"/>
        <w:szCs w:val="18"/>
      </w:rPr>
    </w:pPr>
    <w:r>
      <w:rPr>
        <w:rStyle w:val="normaltextrun"/>
        <w:rFonts w:ascii="Aptos" w:eastAsiaTheme="majorEastAsia" w:hAnsi="Aptos" w:cs="Segoe UI"/>
        <w:color w:val="808080"/>
        <w:lang w:val="en-US"/>
      </w:rPr>
      <w:t>South Bank Works Incubator </w:t>
    </w:r>
    <w:proofErr w:type="spellStart"/>
    <w:r>
      <w:rPr>
        <w:rStyle w:val="normaltextrun"/>
        <w:rFonts w:ascii="Aptos" w:eastAsiaTheme="majorEastAsia" w:hAnsi="Aptos" w:cs="Segoe UI"/>
        <w:color w:val="808080"/>
        <w:lang w:val="en-US"/>
      </w:rPr>
      <w:t>Programme</w:t>
    </w:r>
    <w:proofErr w:type="spellEnd"/>
    <w:r>
      <w:rPr>
        <w:rStyle w:val="normaltextrun"/>
        <w:rFonts w:ascii="Aptos" w:eastAsiaTheme="majorEastAsia" w:hAnsi="Aptos" w:cs="Segoe UI"/>
        <w:color w:val="808080"/>
        <w:lang w:val="en-US"/>
      </w:rPr>
      <w:t> | 2025-26 Cohort</w:t>
    </w:r>
    <w:r>
      <w:rPr>
        <w:rStyle w:val="eop"/>
        <w:rFonts w:ascii="Aptos" w:eastAsiaTheme="majorEastAsia" w:hAnsi="Aptos" w:cs="Segoe UI"/>
        <w:color w:val="808080"/>
      </w:rPr>
      <w:t> </w:t>
    </w:r>
  </w:p>
  <w:p w14:paraId="4D9F96C9" w14:textId="77777777" w:rsidR="00C018D1" w:rsidRDefault="00C018D1" w:rsidP="00C018D1">
    <w:pPr>
      <w:pStyle w:val="paragraph"/>
      <w:spacing w:before="0" w:beforeAutospacing="0" w:after="0" w:afterAutospacing="0"/>
      <w:textAlignment w:val="baseline"/>
      <w:rPr>
        <w:rFonts w:ascii="Segoe UI" w:hAnsi="Segoe UI" w:cs="Segoe UI"/>
        <w:sz w:val="18"/>
        <w:szCs w:val="18"/>
      </w:rPr>
    </w:pPr>
    <w:hyperlink r:id="rId1" w:tgtFrame="_blank" w:history="1">
      <w:r>
        <w:rPr>
          <w:rStyle w:val="normaltextrun"/>
          <w:rFonts w:ascii="Aptos" w:eastAsiaTheme="majorEastAsia" w:hAnsi="Aptos" w:cs="Segoe UI"/>
          <w:color w:val="1B5D5B"/>
          <w:u w:val="single"/>
          <w:lang w:val="en-US"/>
        </w:rPr>
        <w:t>https://bit.ly/works-cohort</w:t>
      </w:r>
    </w:hyperlink>
    <w:r>
      <w:rPr>
        <w:rStyle w:val="eop"/>
        <w:rFonts w:ascii="Aptos" w:eastAsiaTheme="majorEastAsia" w:hAnsi="Aptos" w:cs="Segoe UI"/>
        <w:color w:val="1B5D5B"/>
      </w:rPr>
      <w:t> </w:t>
    </w:r>
  </w:p>
  <w:p w14:paraId="6EE2C88E" w14:textId="77777777" w:rsidR="00C018D1" w:rsidRDefault="00C01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4B4C0" w14:textId="77777777" w:rsidR="006F2DEC" w:rsidRDefault="006F2DEC" w:rsidP="0056146A">
      <w:pPr>
        <w:spacing w:after="0" w:line="240" w:lineRule="auto"/>
      </w:pPr>
      <w:r>
        <w:separator/>
      </w:r>
    </w:p>
  </w:footnote>
  <w:footnote w:type="continuationSeparator" w:id="0">
    <w:p w14:paraId="2452B20C" w14:textId="77777777" w:rsidR="006F2DEC" w:rsidRDefault="006F2DEC" w:rsidP="005614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E1BA5" w14:textId="1134C79E" w:rsidR="0056146A" w:rsidRPr="0056146A" w:rsidRDefault="0056146A" w:rsidP="0056146A">
    <w:pPr>
      <w:pStyle w:val="Header"/>
    </w:pPr>
    <w:r>
      <w:rPr>
        <w:noProof/>
      </w:rPr>
      <w:drawing>
        <wp:inline distT="0" distB="0" distL="0" distR="0" wp14:anchorId="77C45233" wp14:editId="2F48A6D3">
          <wp:extent cx="1894205" cy="725170"/>
          <wp:effectExtent l="0" t="0" r="0" b="0"/>
          <wp:docPr id="1945438433"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black background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4205" cy="72517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F675B"/>
    <w:multiLevelType w:val="hybridMultilevel"/>
    <w:tmpl w:val="28A0C8FE"/>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B13C1C"/>
    <w:multiLevelType w:val="multilevel"/>
    <w:tmpl w:val="8EA6F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156581"/>
    <w:multiLevelType w:val="multilevel"/>
    <w:tmpl w:val="8F1CC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CE2664"/>
    <w:multiLevelType w:val="multilevel"/>
    <w:tmpl w:val="EF72A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5F90297"/>
    <w:multiLevelType w:val="multilevel"/>
    <w:tmpl w:val="323A6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BBB78F6"/>
    <w:multiLevelType w:val="multilevel"/>
    <w:tmpl w:val="83827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3783005"/>
    <w:multiLevelType w:val="multilevel"/>
    <w:tmpl w:val="E31AF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6A47AD5"/>
    <w:multiLevelType w:val="multilevel"/>
    <w:tmpl w:val="04FE0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A78239F"/>
    <w:multiLevelType w:val="multilevel"/>
    <w:tmpl w:val="6E540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30665989">
    <w:abstractNumId w:val="0"/>
  </w:num>
  <w:num w:numId="2" w16cid:durableId="921137108">
    <w:abstractNumId w:val="7"/>
  </w:num>
  <w:num w:numId="3" w16cid:durableId="1223760374">
    <w:abstractNumId w:val="6"/>
  </w:num>
  <w:num w:numId="4" w16cid:durableId="1621956238">
    <w:abstractNumId w:val="4"/>
  </w:num>
  <w:num w:numId="5" w16cid:durableId="1613971983">
    <w:abstractNumId w:val="8"/>
  </w:num>
  <w:num w:numId="6" w16cid:durableId="1572345626">
    <w:abstractNumId w:val="3"/>
  </w:num>
  <w:num w:numId="7" w16cid:durableId="1396394165">
    <w:abstractNumId w:val="1"/>
  </w:num>
  <w:num w:numId="8" w16cid:durableId="1434518969">
    <w:abstractNumId w:val="2"/>
  </w:num>
  <w:num w:numId="9" w16cid:durableId="13048506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DBF"/>
    <w:rsid w:val="00033632"/>
    <w:rsid w:val="000733AB"/>
    <w:rsid w:val="00101DBF"/>
    <w:rsid w:val="001820F0"/>
    <w:rsid w:val="001B5C43"/>
    <w:rsid w:val="002648A4"/>
    <w:rsid w:val="00281C04"/>
    <w:rsid w:val="002C67AF"/>
    <w:rsid w:val="003530C8"/>
    <w:rsid w:val="003624FD"/>
    <w:rsid w:val="00387807"/>
    <w:rsid w:val="003B7843"/>
    <w:rsid w:val="004565E6"/>
    <w:rsid w:val="00540D6C"/>
    <w:rsid w:val="00544857"/>
    <w:rsid w:val="0056146A"/>
    <w:rsid w:val="005966BA"/>
    <w:rsid w:val="00602793"/>
    <w:rsid w:val="00690CED"/>
    <w:rsid w:val="006C147A"/>
    <w:rsid w:val="006C3983"/>
    <w:rsid w:val="006C6B80"/>
    <w:rsid w:val="006F2DEC"/>
    <w:rsid w:val="006F59DB"/>
    <w:rsid w:val="006F68A1"/>
    <w:rsid w:val="00774C87"/>
    <w:rsid w:val="007D228C"/>
    <w:rsid w:val="00881319"/>
    <w:rsid w:val="008871E7"/>
    <w:rsid w:val="008F6373"/>
    <w:rsid w:val="009B37FB"/>
    <w:rsid w:val="00A03AD6"/>
    <w:rsid w:val="00A23BC0"/>
    <w:rsid w:val="00AB4A4F"/>
    <w:rsid w:val="00AD30A3"/>
    <w:rsid w:val="00AE6B67"/>
    <w:rsid w:val="00B174AF"/>
    <w:rsid w:val="00B96FFA"/>
    <w:rsid w:val="00C018D1"/>
    <w:rsid w:val="00C5272E"/>
    <w:rsid w:val="00C65B6B"/>
    <w:rsid w:val="00CC2A69"/>
    <w:rsid w:val="00D901D6"/>
    <w:rsid w:val="00E13461"/>
    <w:rsid w:val="00E43128"/>
    <w:rsid w:val="00E907E3"/>
    <w:rsid w:val="00ED1F74"/>
    <w:rsid w:val="00EF193F"/>
    <w:rsid w:val="00F61EEA"/>
    <w:rsid w:val="00F66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F2CD88"/>
  <w15:chartTrackingRefBased/>
  <w15:docId w15:val="{5CAF74DC-757B-0245-A507-FA69C8936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1D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1D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01D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1D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1D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1D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1D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1D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1D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D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1D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1D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1D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1D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1D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1D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1D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1DBF"/>
    <w:rPr>
      <w:rFonts w:eastAsiaTheme="majorEastAsia" w:cstheme="majorBidi"/>
      <w:color w:val="272727" w:themeColor="text1" w:themeTint="D8"/>
    </w:rPr>
  </w:style>
  <w:style w:type="paragraph" w:styleId="Title">
    <w:name w:val="Title"/>
    <w:basedOn w:val="Normal"/>
    <w:next w:val="Normal"/>
    <w:link w:val="TitleChar"/>
    <w:uiPriority w:val="10"/>
    <w:qFormat/>
    <w:rsid w:val="00101D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1D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1D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1D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1DBF"/>
    <w:pPr>
      <w:spacing w:before="160"/>
      <w:jc w:val="center"/>
    </w:pPr>
    <w:rPr>
      <w:i/>
      <w:iCs/>
      <w:color w:val="404040" w:themeColor="text1" w:themeTint="BF"/>
    </w:rPr>
  </w:style>
  <w:style w:type="character" w:customStyle="1" w:styleId="QuoteChar">
    <w:name w:val="Quote Char"/>
    <w:basedOn w:val="DefaultParagraphFont"/>
    <w:link w:val="Quote"/>
    <w:uiPriority w:val="29"/>
    <w:rsid w:val="00101DBF"/>
    <w:rPr>
      <w:i/>
      <w:iCs/>
      <w:color w:val="404040" w:themeColor="text1" w:themeTint="BF"/>
    </w:rPr>
  </w:style>
  <w:style w:type="paragraph" w:styleId="ListParagraph">
    <w:name w:val="List Paragraph"/>
    <w:basedOn w:val="Normal"/>
    <w:uiPriority w:val="34"/>
    <w:qFormat/>
    <w:rsid w:val="00101DBF"/>
    <w:pPr>
      <w:ind w:left="720"/>
      <w:contextualSpacing/>
    </w:pPr>
  </w:style>
  <w:style w:type="character" w:styleId="IntenseEmphasis">
    <w:name w:val="Intense Emphasis"/>
    <w:basedOn w:val="DefaultParagraphFont"/>
    <w:uiPriority w:val="21"/>
    <w:qFormat/>
    <w:rsid w:val="00101DBF"/>
    <w:rPr>
      <w:i/>
      <w:iCs/>
      <w:color w:val="0F4761" w:themeColor="accent1" w:themeShade="BF"/>
    </w:rPr>
  </w:style>
  <w:style w:type="paragraph" w:styleId="IntenseQuote">
    <w:name w:val="Intense Quote"/>
    <w:basedOn w:val="Normal"/>
    <w:next w:val="Normal"/>
    <w:link w:val="IntenseQuoteChar"/>
    <w:uiPriority w:val="30"/>
    <w:qFormat/>
    <w:rsid w:val="00101D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1DBF"/>
    <w:rPr>
      <w:i/>
      <w:iCs/>
      <w:color w:val="0F4761" w:themeColor="accent1" w:themeShade="BF"/>
    </w:rPr>
  </w:style>
  <w:style w:type="character" w:styleId="IntenseReference">
    <w:name w:val="Intense Reference"/>
    <w:basedOn w:val="DefaultParagraphFont"/>
    <w:uiPriority w:val="32"/>
    <w:qFormat/>
    <w:rsid w:val="00101DBF"/>
    <w:rPr>
      <w:b/>
      <w:bCs/>
      <w:smallCaps/>
      <w:color w:val="0F4761" w:themeColor="accent1" w:themeShade="BF"/>
      <w:spacing w:val="5"/>
    </w:rPr>
  </w:style>
  <w:style w:type="paragraph" w:styleId="Header">
    <w:name w:val="header"/>
    <w:basedOn w:val="Normal"/>
    <w:link w:val="HeaderChar"/>
    <w:uiPriority w:val="99"/>
    <w:unhideWhenUsed/>
    <w:rsid w:val="005614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46A"/>
  </w:style>
  <w:style w:type="paragraph" w:styleId="Footer">
    <w:name w:val="footer"/>
    <w:basedOn w:val="Normal"/>
    <w:link w:val="FooterChar"/>
    <w:uiPriority w:val="99"/>
    <w:unhideWhenUsed/>
    <w:rsid w:val="005614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46A"/>
  </w:style>
  <w:style w:type="paragraph" w:customStyle="1" w:styleId="paragraph">
    <w:name w:val="paragraph"/>
    <w:basedOn w:val="Normal"/>
    <w:rsid w:val="00C018D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C018D1"/>
  </w:style>
  <w:style w:type="character" w:customStyle="1" w:styleId="eop">
    <w:name w:val="eop"/>
    <w:basedOn w:val="DefaultParagraphFont"/>
    <w:rsid w:val="00C018D1"/>
  </w:style>
  <w:style w:type="character" w:customStyle="1" w:styleId="font101">
    <w:name w:val="font101"/>
    <w:basedOn w:val="DefaultParagraphFont"/>
    <w:rsid w:val="00540D6C"/>
    <w:rPr>
      <w:rFonts w:ascii="Calibri" w:hAnsi="Calibri" w:cs="Calibri" w:hint="default"/>
      <w:b/>
      <w:bCs/>
      <w:i w:val="0"/>
      <w:iCs w:val="0"/>
      <w:strike w:val="0"/>
      <w:dstrike w:val="0"/>
      <w:color w:val="000000"/>
      <w:sz w:val="22"/>
      <w:szCs w:val="22"/>
      <w:u w:val="none"/>
      <w:effect w:val="none"/>
    </w:rPr>
  </w:style>
  <w:style w:type="character" w:customStyle="1" w:styleId="font01">
    <w:name w:val="font01"/>
    <w:basedOn w:val="DefaultParagraphFont"/>
    <w:rsid w:val="00540D6C"/>
    <w:rPr>
      <w:rFonts w:ascii="Calibri" w:hAnsi="Calibri" w:cs="Calibri" w:hint="default"/>
      <w:b w:val="0"/>
      <w:bCs w:val="0"/>
      <w:i w:val="0"/>
      <w:iCs w:val="0"/>
      <w:strike w:val="0"/>
      <w:dstrike w:val="0"/>
      <w:color w:val="000000"/>
      <w:sz w:val="22"/>
      <w:szCs w:val="22"/>
      <w:u w:val="none"/>
      <w:effect w:val="none"/>
    </w:rPr>
  </w:style>
  <w:style w:type="table" w:styleId="TableGrid">
    <w:name w:val="Table Grid"/>
    <w:basedOn w:val="TableNormal"/>
    <w:uiPriority w:val="39"/>
    <w:rsid w:val="006F59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02793"/>
    <w:pPr>
      <w:spacing w:after="0" w:line="240" w:lineRule="auto"/>
    </w:pPr>
  </w:style>
  <w:style w:type="paragraph" w:styleId="NormalWeb">
    <w:name w:val="Normal (Web)"/>
    <w:basedOn w:val="Normal"/>
    <w:uiPriority w:val="99"/>
    <w:semiHidden/>
    <w:unhideWhenUsed/>
    <w:rsid w:val="00E4312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431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964749">
      <w:bodyDiv w:val="1"/>
      <w:marLeft w:val="0"/>
      <w:marRight w:val="0"/>
      <w:marTop w:val="0"/>
      <w:marBottom w:val="0"/>
      <w:divBdr>
        <w:top w:val="none" w:sz="0" w:space="0" w:color="auto"/>
        <w:left w:val="none" w:sz="0" w:space="0" w:color="auto"/>
        <w:bottom w:val="none" w:sz="0" w:space="0" w:color="auto"/>
        <w:right w:val="none" w:sz="0" w:space="0" w:color="auto"/>
      </w:divBdr>
      <w:divsChild>
        <w:div w:id="1871258323">
          <w:marLeft w:val="0"/>
          <w:marRight w:val="0"/>
          <w:marTop w:val="0"/>
          <w:marBottom w:val="0"/>
          <w:divBdr>
            <w:top w:val="none" w:sz="0" w:space="0" w:color="auto"/>
            <w:left w:val="none" w:sz="0" w:space="0" w:color="auto"/>
            <w:bottom w:val="none" w:sz="0" w:space="0" w:color="auto"/>
            <w:right w:val="none" w:sz="0" w:space="0" w:color="auto"/>
          </w:divBdr>
        </w:div>
      </w:divsChild>
    </w:div>
    <w:div w:id="979966579">
      <w:bodyDiv w:val="1"/>
      <w:marLeft w:val="0"/>
      <w:marRight w:val="0"/>
      <w:marTop w:val="0"/>
      <w:marBottom w:val="0"/>
      <w:divBdr>
        <w:top w:val="none" w:sz="0" w:space="0" w:color="auto"/>
        <w:left w:val="none" w:sz="0" w:space="0" w:color="auto"/>
        <w:bottom w:val="none" w:sz="0" w:space="0" w:color="auto"/>
        <w:right w:val="none" w:sz="0" w:space="0" w:color="auto"/>
      </w:divBdr>
      <w:divsChild>
        <w:div w:id="839925499">
          <w:marLeft w:val="0"/>
          <w:marRight w:val="0"/>
          <w:marTop w:val="0"/>
          <w:marBottom w:val="0"/>
          <w:divBdr>
            <w:top w:val="none" w:sz="0" w:space="0" w:color="auto"/>
            <w:left w:val="none" w:sz="0" w:space="0" w:color="auto"/>
            <w:bottom w:val="none" w:sz="0" w:space="0" w:color="auto"/>
            <w:right w:val="none" w:sz="0" w:space="0" w:color="auto"/>
          </w:divBdr>
          <w:divsChild>
            <w:div w:id="749275598">
              <w:marLeft w:val="0"/>
              <w:marRight w:val="0"/>
              <w:marTop w:val="0"/>
              <w:marBottom w:val="0"/>
              <w:divBdr>
                <w:top w:val="none" w:sz="0" w:space="0" w:color="auto"/>
                <w:left w:val="none" w:sz="0" w:space="0" w:color="auto"/>
                <w:bottom w:val="none" w:sz="0" w:space="0" w:color="auto"/>
                <w:right w:val="none" w:sz="0" w:space="0" w:color="auto"/>
              </w:divBdr>
              <w:divsChild>
                <w:div w:id="182801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425907">
      <w:bodyDiv w:val="1"/>
      <w:marLeft w:val="0"/>
      <w:marRight w:val="0"/>
      <w:marTop w:val="0"/>
      <w:marBottom w:val="0"/>
      <w:divBdr>
        <w:top w:val="none" w:sz="0" w:space="0" w:color="auto"/>
        <w:left w:val="none" w:sz="0" w:space="0" w:color="auto"/>
        <w:bottom w:val="none" w:sz="0" w:space="0" w:color="auto"/>
        <w:right w:val="none" w:sz="0" w:space="0" w:color="auto"/>
      </w:divBdr>
      <w:divsChild>
        <w:div w:id="2126195896">
          <w:marLeft w:val="0"/>
          <w:marRight w:val="0"/>
          <w:marTop w:val="0"/>
          <w:marBottom w:val="0"/>
          <w:divBdr>
            <w:top w:val="none" w:sz="0" w:space="0" w:color="auto"/>
            <w:left w:val="none" w:sz="0" w:space="0" w:color="auto"/>
            <w:bottom w:val="none" w:sz="0" w:space="0" w:color="auto"/>
            <w:right w:val="none" w:sz="0" w:space="0" w:color="auto"/>
          </w:divBdr>
          <w:divsChild>
            <w:div w:id="19169225">
              <w:marLeft w:val="0"/>
              <w:marRight w:val="0"/>
              <w:marTop w:val="0"/>
              <w:marBottom w:val="0"/>
              <w:divBdr>
                <w:top w:val="none" w:sz="0" w:space="0" w:color="auto"/>
                <w:left w:val="none" w:sz="0" w:space="0" w:color="auto"/>
                <w:bottom w:val="none" w:sz="0" w:space="0" w:color="auto"/>
                <w:right w:val="none" w:sz="0" w:space="0" w:color="auto"/>
              </w:divBdr>
              <w:divsChild>
                <w:div w:id="37994347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1065097">
          <w:marLeft w:val="0"/>
          <w:marRight w:val="0"/>
          <w:marTop w:val="0"/>
          <w:marBottom w:val="0"/>
          <w:divBdr>
            <w:top w:val="none" w:sz="0" w:space="0" w:color="auto"/>
            <w:left w:val="none" w:sz="0" w:space="0" w:color="auto"/>
            <w:bottom w:val="none" w:sz="0" w:space="0" w:color="auto"/>
            <w:right w:val="none" w:sz="0" w:space="0" w:color="auto"/>
          </w:divBdr>
          <w:divsChild>
            <w:div w:id="1306621844">
              <w:marLeft w:val="0"/>
              <w:marRight w:val="0"/>
              <w:marTop w:val="0"/>
              <w:marBottom w:val="0"/>
              <w:divBdr>
                <w:top w:val="none" w:sz="0" w:space="0" w:color="auto"/>
                <w:left w:val="none" w:sz="0" w:space="0" w:color="auto"/>
                <w:bottom w:val="none" w:sz="0" w:space="0" w:color="auto"/>
                <w:right w:val="none" w:sz="0" w:space="0" w:color="auto"/>
              </w:divBdr>
              <w:divsChild>
                <w:div w:id="69896678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014526884">
          <w:marLeft w:val="0"/>
          <w:marRight w:val="0"/>
          <w:marTop w:val="0"/>
          <w:marBottom w:val="0"/>
          <w:divBdr>
            <w:top w:val="none" w:sz="0" w:space="0" w:color="auto"/>
            <w:left w:val="none" w:sz="0" w:space="0" w:color="auto"/>
            <w:bottom w:val="none" w:sz="0" w:space="0" w:color="auto"/>
            <w:right w:val="none" w:sz="0" w:space="0" w:color="auto"/>
          </w:divBdr>
          <w:divsChild>
            <w:div w:id="1707411883">
              <w:marLeft w:val="0"/>
              <w:marRight w:val="0"/>
              <w:marTop w:val="0"/>
              <w:marBottom w:val="0"/>
              <w:divBdr>
                <w:top w:val="none" w:sz="0" w:space="0" w:color="auto"/>
                <w:left w:val="none" w:sz="0" w:space="0" w:color="auto"/>
                <w:bottom w:val="none" w:sz="0" w:space="0" w:color="auto"/>
                <w:right w:val="none" w:sz="0" w:space="0" w:color="auto"/>
              </w:divBdr>
              <w:divsChild>
                <w:div w:id="1798067414">
                  <w:marLeft w:val="0"/>
                  <w:marRight w:val="0"/>
                  <w:marTop w:val="0"/>
                  <w:marBottom w:val="0"/>
                  <w:divBdr>
                    <w:top w:val="none" w:sz="0" w:space="0" w:color="auto"/>
                    <w:left w:val="none" w:sz="0" w:space="0" w:color="auto"/>
                    <w:bottom w:val="none" w:sz="0" w:space="0" w:color="auto"/>
                    <w:right w:val="none" w:sz="0" w:space="0" w:color="auto"/>
                  </w:divBdr>
                  <w:divsChild>
                    <w:div w:id="322468705">
                      <w:marLeft w:val="0"/>
                      <w:marRight w:val="0"/>
                      <w:marTop w:val="0"/>
                      <w:marBottom w:val="0"/>
                      <w:divBdr>
                        <w:top w:val="none" w:sz="0" w:space="0" w:color="auto"/>
                        <w:left w:val="none" w:sz="0" w:space="0" w:color="auto"/>
                        <w:bottom w:val="none" w:sz="0" w:space="0" w:color="auto"/>
                        <w:right w:val="none" w:sz="0" w:space="0" w:color="auto"/>
                      </w:divBdr>
                      <w:divsChild>
                        <w:div w:id="1038554367">
                          <w:marLeft w:val="0"/>
                          <w:marRight w:val="0"/>
                          <w:marTop w:val="0"/>
                          <w:marBottom w:val="0"/>
                          <w:divBdr>
                            <w:top w:val="none" w:sz="0" w:space="0" w:color="auto"/>
                            <w:left w:val="none" w:sz="0" w:space="0" w:color="auto"/>
                            <w:bottom w:val="none" w:sz="0" w:space="0" w:color="auto"/>
                            <w:right w:val="none" w:sz="0" w:space="0" w:color="auto"/>
                          </w:divBdr>
                          <w:divsChild>
                            <w:div w:id="1387921760">
                              <w:marLeft w:val="0"/>
                              <w:marRight w:val="0"/>
                              <w:marTop w:val="0"/>
                              <w:marBottom w:val="0"/>
                              <w:divBdr>
                                <w:top w:val="none" w:sz="0" w:space="0" w:color="auto"/>
                                <w:left w:val="none" w:sz="0" w:space="0" w:color="auto"/>
                                <w:bottom w:val="none" w:sz="0" w:space="0" w:color="auto"/>
                                <w:right w:val="none" w:sz="0" w:space="0" w:color="auto"/>
                              </w:divBdr>
                            </w:div>
                            <w:div w:id="117325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5477440">
                  <w:marLeft w:val="0"/>
                  <w:marRight w:val="0"/>
                  <w:marTop w:val="0"/>
                  <w:marBottom w:val="0"/>
                  <w:divBdr>
                    <w:top w:val="none" w:sz="0" w:space="0" w:color="auto"/>
                    <w:left w:val="none" w:sz="0" w:space="0" w:color="auto"/>
                    <w:bottom w:val="none" w:sz="0" w:space="0" w:color="auto"/>
                    <w:right w:val="none" w:sz="0" w:space="0" w:color="auto"/>
                  </w:divBdr>
                  <w:divsChild>
                    <w:div w:id="124275913">
                      <w:marLeft w:val="0"/>
                      <w:marRight w:val="0"/>
                      <w:marTop w:val="0"/>
                      <w:marBottom w:val="0"/>
                      <w:divBdr>
                        <w:top w:val="none" w:sz="0" w:space="0" w:color="auto"/>
                        <w:left w:val="none" w:sz="0" w:space="0" w:color="auto"/>
                        <w:bottom w:val="none" w:sz="0" w:space="0" w:color="auto"/>
                        <w:right w:val="none" w:sz="0" w:space="0" w:color="auto"/>
                      </w:divBdr>
                      <w:divsChild>
                        <w:div w:id="891232992">
                          <w:marLeft w:val="0"/>
                          <w:marRight w:val="0"/>
                          <w:marTop w:val="0"/>
                          <w:marBottom w:val="0"/>
                          <w:divBdr>
                            <w:top w:val="none" w:sz="0" w:space="0" w:color="auto"/>
                            <w:left w:val="none" w:sz="0" w:space="0" w:color="auto"/>
                            <w:bottom w:val="none" w:sz="0" w:space="0" w:color="auto"/>
                            <w:right w:val="none" w:sz="0" w:space="0" w:color="auto"/>
                          </w:divBdr>
                          <w:divsChild>
                            <w:div w:id="655841085">
                              <w:marLeft w:val="0"/>
                              <w:marRight w:val="0"/>
                              <w:marTop w:val="0"/>
                              <w:marBottom w:val="0"/>
                              <w:divBdr>
                                <w:top w:val="none" w:sz="0" w:space="0" w:color="auto"/>
                                <w:left w:val="none" w:sz="0" w:space="0" w:color="auto"/>
                                <w:bottom w:val="none" w:sz="0" w:space="0" w:color="auto"/>
                                <w:right w:val="none" w:sz="0" w:space="0" w:color="auto"/>
                              </w:divBdr>
                            </w:div>
                            <w:div w:id="157655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518285">
                  <w:marLeft w:val="0"/>
                  <w:marRight w:val="0"/>
                  <w:marTop w:val="0"/>
                  <w:marBottom w:val="0"/>
                  <w:divBdr>
                    <w:top w:val="none" w:sz="0" w:space="0" w:color="auto"/>
                    <w:left w:val="none" w:sz="0" w:space="0" w:color="auto"/>
                    <w:bottom w:val="none" w:sz="0" w:space="0" w:color="auto"/>
                    <w:right w:val="none" w:sz="0" w:space="0" w:color="auto"/>
                  </w:divBdr>
                  <w:divsChild>
                    <w:div w:id="1707683776">
                      <w:marLeft w:val="0"/>
                      <w:marRight w:val="0"/>
                      <w:marTop w:val="0"/>
                      <w:marBottom w:val="0"/>
                      <w:divBdr>
                        <w:top w:val="none" w:sz="0" w:space="0" w:color="auto"/>
                        <w:left w:val="none" w:sz="0" w:space="0" w:color="auto"/>
                        <w:bottom w:val="none" w:sz="0" w:space="0" w:color="auto"/>
                        <w:right w:val="none" w:sz="0" w:space="0" w:color="auto"/>
                      </w:divBdr>
                      <w:divsChild>
                        <w:div w:id="1020855299">
                          <w:marLeft w:val="0"/>
                          <w:marRight w:val="0"/>
                          <w:marTop w:val="0"/>
                          <w:marBottom w:val="0"/>
                          <w:divBdr>
                            <w:top w:val="none" w:sz="0" w:space="0" w:color="auto"/>
                            <w:left w:val="none" w:sz="0" w:space="0" w:color="auto"/>
                            <w:bottom w:val="none" w:sz="0" w:space="0" w:color="auto"/>
                            <w:right w:val="none" w:sz="0" w:space="0" w:color="auto"/>
                          </w:divBdr>
                          <w:divsChild>
                            <w:div w:id="659308569">
                              <w:marLeft w:val="0"/>
                              <w:marRight w:val="0"/>
                              <w:marTop w:val="0"/>
                              <w:marBottom w:val="0"/>
                              <w:divBdr>
                                <w:top w:val="none" w:sz="0" w:space="0" w:color="auto"/>
                                <w:left w:val="none" w:sz="0" w:space="0" w:color="auto"/>
                                <w:bottom w:val="none" w:sz="0" w:space="0" w:color="auto"/>
                                <w:right w:val="none" w:sz="0" w:space="0" w:color="auto"/>
                              </w:divBdr>
                            </w:div>
                            <w:div w:id="53092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1842284">
          <w:marLeft w:val="0"/>
          <w:marRight w:val="0"/>
          <w:marTop w:val="0"/>
          <w:marBottom w:val="0"/>
          <w:divBdr>
            <w:top w:val="none" w:sz="0" w:space="0" w:color="auto"/>
            <w:left w:val="none" w:sz="0" w:space="0" w:color="auto"/>
            <w:bottom w:val="none" w:sz="0" w:space="0" w:color="auto"/>
            <w:right w:val="none" w:sz="0" w:space="0" w:color="auto"/>
          </w:divBdr>
          <w:divsChild>
            <w:div w:id="1262226191">
              <w:marLeft w:val="0"/>
              <w:marRight w:val="0"/>
              <w:marTop w:val="0"/>
              <w:marBottom w:val="0"/>
              <w:divBdr>
                <w:top w:val="none" w:sz="0" w:space="0" w:color="auto"/>
                <w:left w:val="none" w:sz="0" w:space="0" w:color="auto"/>
                <w:bottom w:val="none" w:sz="0" w:space="0" w:color="auto"/>
                <w:right w:val="none" w:sz="0" w:space="0" w:color="auto"/>
              </w:divBdr>
              <w:divsChild>
                <w:div w:id="1544558625">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97099253">
          <w:marLeft w:val="0"/>
          <w:marRight w:val="0"/>
          <w:marTop w:val="0"/>
          <w:marBottom w:val="0"/>
          <w:divBdr>
            <w:top w:val="none" w:sz="0" w:space="0" w:color="auto"/>
            <w:left w:val="none" w:sz="0" w:space="0" w:color="auto"/>
            <w:bottom w:val="none" w:sz="0" w:space="0" w:color="auto"/>
            <w:right w:val="none" w:sz="0" w:space="0" w:color="auto"/>
          </w:divBdr>
          <w:divsChild>
            <w:div w:id="847448667">
              <w:marLeft w:val="0"/>
              <w:marRight w:val="0"/>
              <w:marTop w:val="0"/>
              <w:marBottom w:val="0"/>
              <w:divBdr>
                <w:top w:val="none" w:sz="0" w:space="0" w:color="auto"/>
                <w:left w:val="none" w:sz="0" w:space="0" w:color="auto"/>
                <w:bottom w:val="none" w:sz="0" w:space="0" w:color="auto"/>
                <w:right w:val="none" w:sz="0" w:space="0" w:color="auto"/>
              </w:divBdr>
              <w:divsChild>
                <w:div w:id="147980705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69152089">
          <w:marLeft w:val="0"/>
          <w:marRight w:val="0"/>
          <w:marTop w:val="0"/>
          <w:marBottom w:val="0"/>
          <w:divBdr>
            <w:top w:val="none" w:sz="0" w:space="0" w:color="auto"/>
            <w:left w:val="none" w:sz="0" w:space="0" w:color="auto"/>
            <w:bottom w:val="none" w:sz="0" w:space="0" w:color="auto"/>
            <w:right w:val="none" w:sz="0" w:space="0" w:color="auto"/>
          </w:divBdr>
          <w:divsChild>
            <w:div w:id="1892960417">
              <w:marLeft w:val="0"/>
              <w:marRight w:val="0"/>
              <w:marTop w:val="0"/>
              <w:marBottom w:val="0"/>
              <w:divBdr>
                <w:top w:val="none" w:sz="0" w:space="0" w:color="auto"/>
                <w:left w:val="none" w:sz="0" w:space="0" w:color="auto"/>
                <w:bottom w:val="none" w:sz="0" w:space="0" w:color="auto"/>
                <w:right w:val="none" w:sz="0" w:space="0" w:color="auto"/>
              </w:divBdr>
            </w:div>
          </w:divsChild>
        </w:div>
        <w:div w:id="368460231">
          <w:marLeft w:val="0"/>
          <w:marRight w:val="0"/>
          <w:marTop w:val="0"/>
          <w:marBottom w:val="0"/>
          <w:divBdr>
            <w:top w:val="none" w:sz="0" w:space="0" w:color="auto"/>
            <w:left w:val="none" w:sz="0" w:space="0" w:color="auto"/>
            <w:bottom w:val="none" w:sz="0" w:space="0" w:color="auto"/>
            <w:right w:val="none" w:sz="0" w:space="0" w:color="auto"/>
          </w:divBdr>
          <w:divsChild>
            <w:div w:id="250625409">
              <w:marLeft w:val="0"/>
              <w:marRight w:val="0"/>
              <w:marTop w:val="0"/>
              <w:marBottom w:val="0"/>
              <w:divBdr>
                <w:top w:val="none" w:sz="0" w:space="0" w:color="auto"/>
                <w:left w:val="none" w:sz="0" w:space="0" w:color="auto"/>
                <w:bottom w:val="none" w:sz="0" w:space="0" w:color="auto"/>
                <w:right w:val="none" w:sz="0" w:space="0" w:color="auto"/>
              </w:divBdr>
              <w:divsChild>
                <w:div w:id="154894989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683166477">
          <w:marLeft w:val="0"/>
          <w:marRight w:val="0"/>
          <w:marTop w:val="0"/>
          <w:marBottom w:val="0"/>
          <w:divBdr>
            <w:top w:val="none" w:sz="0" w:space="0" w:color="auto"/>
            <w:left w:val="none" w:sz="0" w:space="0" w:color="auto"/>
            <w:bottom w:val="none" w:sz="0" w:space="0" w:color="auto"/>
            <w:right w:val="none" w:sz="0" w:space="0" w:color="auto"/>
          </w:divBdr>
          <w:divsChild>
            <w:div w:id="180052796">
              <w:marLeft w:val="0"/>
              <w:marRight w:val="0"/>
              <w:marTop w:val="0"/>
              <w:marBottom w:val="0"/>
              <w:divBdr>
                <w:top w:val="none" w:sz="0" w:space="0" w:color="auto"/>
                <w:left w:val="none" w:sz="0" w:space="0" w:color="auto"/>
                <w:bottom w:val="none" w:sz="0" w:space="0" w:color="auto"/>
                <w:right w:val="none" w:sz="0" w:space="0" w:color="auto"/>
              </w:divBdr>
              <w:divsChild>
                <w:div w:id="430660671">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873761623">
          <w:marLeft w:val="0"/>
          <w:marRight w:val="0"/>
          <w:marTop w:val="0"/>
          <w:marBottom w:val="0"/>
          <w:divBdr>
            <w:top w:val="none" w:sz="0" w:space="0" w:color="auto"/>
            <w:left w:val="none" w:sz="0" w:space="0" w:color="auto"/>
            <w:bottom w:val="none" w:sz="0" w:space="0" w:color="auto"/>
            <w:right w:val="none" w:sz="0" w:space="0" w:color="auto"/>
          </w:divBdr>
          <w:divsChild>
            <w:div w:id="2059931218">
              <w:marLeft w:val="0"/>
              <w:marRight w:val="0"/>
              <w:marTop w:val="0"/>
              <w:marBottom w:val="0"/>
              <w:divBdr>
                <w:top w:val="none" w:sz="0" w:space="0" w:color="auto"/>
                <w:left w:val="none" w:sz="0" w:space="0" w:color="auto"/>
                <w:bottom w:val="none" w:sz="0" w:space="0" w:color="auto"/>
                <w:right w:val="none" w:sz="0" w:space="0" w:color="auto"/>
              </w:divBdr>
              <w:divsChild>
                <w:div w:id="1704287868">
                  <w:marLeft w:val="0"/>
                  <w:marRight w:val="0"/>
                  <w:marTop w:val="0"/>
                  <w:marBottom w:val="0"/>
                  <w:divBdr>
                    <w:top w:val="none" w:sz="0" w:space="0" w:color="auto"/>
                    <w:left w:val="none" w:sz="0" w:space="0" w:color="auto"/>
                    <w:bottom w:val="none" w:sz="0" w:space="0" w:color="auto"/>
                    <w:right w:val="none" w:sz="0" w:space="0" w:color="auto"/>
                  </w:divBdr>
                  <w:divsChild>
                    <w:div w:id="1279291419">
                      <w:marLeft w:val="0"/>
                      <w:marRight w:val="0"/>
                      <w:marTop w:val="0"/>
                      <w:marBottom w:val="0"/>
                      <w:divBdr>
                        <w:top w:val="none" w:sz="0" w:space="0" w:color="auto"/>
                        <w:left w:val="none" w:sz="0" w:space="0" w:color="auto"/>
                        <w:bottom w:val="none" w:sz="0" w:space="0" w:color="auto"/>
                        <w:right w:val="none" w:sz="0" w:space="0" w:color="auto"/>
                      </w:divBdr>
                      <w:divsChild>
                        <w:div w:id="9112342">
                          <w:marLeft w:val="0"/>
                          <w:marRight w:val="0"/>
                          <w:marTop w:val="0"/>
                          <w:marBottom w:val="0"/>
                          <w:divBdr>
                            <w:top w:val="none" w:sz="0" w:space="0" w:color="auto"/>
                            <w:left w:val="none" w:sz="0" w:space="0" w:color="auto"/>
                            <w:bottom w:val="none" w:sz="0" w:space="0" w:color="auto"/>
                            <w:right w:val="none" w:sz="0" w:space="0" w:color="auto"/>
                          </w:divBdr>
                          <w:divsChild>
                            <w:div w:id="376196970">
                              <w:marLeft w:val="0"/>
                              <w:marRight w:val="0"/>
                              <w:marTop w:val="0"/>
                              <w:marBottom w:val="0"/>
                              <w:divBdr>
                                <w:top w:val="none" w:sz="0" w:space="0" w:color="auto"/>
                                <w:left w:val="none" w:sz="0" w:space="0" w:color="auto"/>
                                <w:bottom w:val="none" w:sz="0" w:space="0" w:color="auto"/>
                                <w:right w:val="none" w:sz="0" w:space="0" w:color="auto"/>
                              </w:divBdr>
                            </w:div>
                            <w:div w:id="74850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023803">
                  <w:marLeft w:val="0"/>
                  <w:marRight w:val="0"/>
                  <w:marTop w:val="0"/>
                  <w:marBottom w:val="0"/>
                  <w:divBdr>
                    <w:top w:val="none" w:sz="0" w:space="0" w:color="auto"/>
                    <w:left w:val="none" w:sz="0" w:space="0" w:color="auto"/>
                    <w:bottom w:val="none" w:sz="0" w:space="0" w:color="auto"/>
                    <w:right w:val="none" w:sz="0" w:space="0" w:color="auto"/>
                  </w:divBdr>
                  <w:divsChild>
                    <w:div w:id="609434689">
                      <w:marLeft w:val="0"/>
                      <w:marRight w:val="0"/>
                      <w:marTop w:val="0"/>
                      <w:marBottom w:val="0"/>
                      <w:divBdr>
                        <w:top w:val="none" w:sz="0" w:space="0" w:color="auto"/>
                        <w:left w:val="none" w:sz="0" w:space="0" w:color="auto"/>
                        <w:bottom w:val="none" w:sz="0" w:space="0" w:color="auto"/>
                        <w:right w:val="none" w:sz="0" w:space="0" w:color="auto"/>
                      </w:divBdr>
                      <w:divsChild>
                        <w:div w:id="2098641">
                          <w:marLeft w:val="0"/>
                          <w:marRight w:val="0"/>
                          <w:marTop w:val="0"/>
                          <w:marBottom w:val="0"/>
                          <w:divBdr>
                            <w:top w:val="none" w:sz="0" w:space="0" w:color="auto"/>
                            <w:left w:val="none" w:sz="0" w:space="0" w:color="auto"/>
                            <w:bottom w:val="none" w:sz="0" w:space="0" w:color="auto"/>
                            <w:right w:val="none" w:sz="0" w:space="0" w:color="auto"/>
                          </w:divBdr>
                          <w:divsChild>
                            <w:div w:id="1707216830">
                              <w:marLeft w:val="0"/>
                              <w:marRight w:val="0"/>
                              <w:marTop w:val="0"/>
                              <w:marBottom w:val="0"/>
                              <w:divBdr>
                                <w:top w:val="none" w:sz="0" w:space="0" w:color="auto"/>
                                <w:left w:val="none" w:sz="0" w:space="0" w:color="auto"/>
                                <w:bottom w:val="none" w:sz="0" w:space="0" w:color="auto"/>
                                <w:right w:val="none" w:sz="0" w:space="0" w:color="auto"/>
                              </w:divBdr>
                            </w:div>
                            <w:div w:id="194977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940231">
                  <w:marLeft w:val="0"/>
                  <w:marRight w:val="0"/>
                  <w:marTop w:val="0"/>
                  <w:marBottom w:val="0"/>
                  <w:divBdr>
                    <w:top w:val="none" w:sz="0" w:space="0" w:color="auto"/>
                    <w:left w:val="none" w:sz="0" w:space="0" w:color="auto"/>
                    <w:bottom w:val="none" w:sz="0" w:space="0" w:color="auto"/>
                    <w:right w:val="none" w:sz="0" w:space="0" w:color="auto"/>
                  </w:divBdr>
                  <w:divsChild>
                    <w:div w:id="1362633442">
                      <w:marLeft w:val="0"/>
                      <w:marRight w:val="0"/>
                      <w:marTop w:val="0"/>
                      <w:marBottom w:val="0"/>
                      <w:divBdr>
                        <w:top w:val="none" w:sz="0" w:space="0" w:color="auto"/>
                        <w:left w:val="none" w:sz="0" w:space="0" w:color="auto"/>
                        <w:bottom w:val="none" w:sz="0" w:space="0" w:color="auto"/>
                        <w:right w:val="none" w:sz="0" w:space="0" w:color="auto"/>
                      </w:divBdr>
                      <w:divsChild>
                        <w:div w:id="1308510082">
                          <w:marLeft w:val="0"/>
                          <w:marRight w:val="0"/>
                          <w:marTop w:val="0"/>
                          <w:marBottom w:val="0"/>
                          <w:divBdr>
                            <w:top w:val="none" w:sz="0" w:space="0" w:color="auto"/>
                            <w:left w:val="none" w:sz="0" w:space="0" w:color="auto"/>
                            <w:bottom w:val="none" w:sz="0" w:space="0" w:color="auto"/>
                            <w:right w:val="none" w:sz="0" w:space="0" w:color="auto"/>
                          </w:divBdr>
                          <w:divsChild>
                            <w:div w:id="923418488">
                              <w:marLeft w:val="0"/>
                              <w:marRight w:val="0"/>
                              <w:marTop w:val="0"/>
                              <w:marBottom w:val="0"/>
                              <w:divBdr>
                                <w:top w:val="none" w:sz="0" w:space="0" w:color="auto"/>
                                <w:left w:val="none" w:sz="0" w:space="0" w:color="auto"/>
                                <w:bottom w:val="none" w:sz="0" w:space="0" w:color="auto"/>
                                <w:right w:val="none" w:sz="0" w:space="0" w:color="auto"/>
                              </w:divBdr>
                            </w:div>
                            <w:div w:id="206537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3608248">
          <w:marLeft w:val="0"/>
          <w:marRight w:val="0"/>
          <w:marTop w:val="0"/>
          <w:marBottom w:val="0"/>
          <w:divBdr>
            <w:top w:val="none" w:sz="0" w:space="0" w:color="auto"/>
            <w:left w:val="none" w:sz="0" w:space="0" w:color="auto"/>
            <w:bottom w:val="none" w:sz="0" w:space="0" w:color="auto"/>
            <w:right w:val="none" w:sz="0" w:space="0" w:color="auto"/>
          </w:divBdr>
          <w:divsChild>
            <w:div w:id="155339682">
              <w:marLeft w:val="0"/>
              <w:marRight w:val="0"/>
              <w:marTop w:val="0"/>
              <w:marBottom w:val="0"/>
              <w:divBdr>
                <w:top w:val="none" w:sz="0" w:space="0" w:color="auto"/>
                <w:left w:val="none" w:sz="0" w:space="0" w:color="auto"/>
                <w:bottom w:val="none" w:sz="0" w:space="0" w:color="auto"/>
                <w:right w:val="none" w:sz="0" w:space="0" w:color="auto"/>
              </w:divBdr>
              <w:divsChild>
                <w:div w:id="20806642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412507922">
          <w:marLeft w:val="0"/>
          <w:marRight w:val="0"/>
          <w:marTop w:val="0"/>
          <w:marBottom w:val="0"/>
          <w:divBdr>
            <w:top w:val="none" w:sz="0" w:space="0" w:color="auto"/>
            <w:left w:val="none" w:sz="0" w:space="0" w:color="auto"/>
            <w:bottom w:val="none" w:sz="0" w:space="0" w:color="auto"/>
            <w:right w:val="none" w:sz="0" w:space="0" w:color="auto"/>
          </w:divBdr>
          <w:divsChild>
            <w:div w:id="1542665635">
              <w:marLeft w:val="0"/>
              <w:marRight w:val="0"/>
              <w:marTop w:val="0"/>
              <w:marBottom w:val="0"/>
              <w:divBdr>
                <w:top w:val="none" w:sz="0" w:space="0" w:color="auto"/>
                <w:left w:val="none" w:sz="0" w:space="0" w:color="auto"/>
                <w:bottom w:val="none" w:sz="0" w:space="0" w:color="auto"/>
                <w:right w:val="none" w:sz="0" w:space="0" w:color="auto"/>
              </w:divBdr>
              <w:divsChild>
                <w:div w:id="920289188">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325596042">
          <w:marLeft w:val="0"/>
          <w:marRight w:val="0"/>
          <w:marTop w:val="0"/>
          <w:marBottom w:val="0"/>
          <w:divBdr>
            <w:top w:val="none" w:sz="0" w:space="0" w:color="auto"/>
            <w:left w:val="none" w:sz="0" w:space="0" w:color="auto"/>
            <w:bottom w:val="none" w:sz="0" w:space="0" w:color="auto"/>
            <w:right w:val="none" w:sz="0" w:space="0" w:color="auto"/>
          </w:divBdr>
          <w:divsChild>
            <w:div w:id="813640244">
              <w:marLeft w:val="0"/>
              <w:marRight w:val="0"/>
              <w:marTop w:val="0"/>
              <w:marBottom w:val="0"/>
              <w:divBdr>
                <w:top w:val="none" w:sz="0" w:space="0" w:color="auto"/>
                <w:left w:val="none" w:sz="0" w:space="0" w:color="auto"/>
                <w:bottom w:val="none" w:sz="0" w:space="0" w:color="auto"/>
                <w:right w:val="none" w:sz="0" w:space="0" w:color="auto"/>
              </w:divBdr>
              <w:divsChild>
                <w:div w:id="1516339006">
                  <w:marLeft w:val="0"/>
                  <w:marRight w:val="0"/>
                  <w:marTop w:val="0"/>
                  <w:marBottom w:val="0"/>
                  <w:divBdr>
                    <w:top w:val="none" w:sz="0" w:space="0" w:color="auto"/>
                    <w:left w:val="none" w:sz="0" w:space="0" w:color="auto"/>
                    <w:bottom w:val="none" w:sz="0" w:space="0" w:color="auto"/>
                    <w:right w:val="none" w:sz="0" w:space="0" w:color="auto"/>
                  </w:divBdr>
                  <w:divsChild>
                    <w:div w:id="1496650389">
                      <w:marLeft w:val="0"/>
                      <w:marRight w:val="0"/>
                      <w:marTop w:val="0"/>
                      <w:marBottom w:val="0"/>
                      <w:divBdr>
                        <w:top w:val="none" w:sz="0" w:space="0" w:color="auto"/>
                        <w:left w:val="none" w:sz="0" w:space="0" w:color="auto"/>
                        <w:bottom w:val="none" w:sz="0" w:space="0" w:color="auto"/>
                        <w:right w:val="none" w:sz="0" w:space="0" w:color="auto"/>
                      </w:divBdr>
                      <w:divsChild>
                        <w:div w:id="395007565">
                          <w:marLeft w:val="0"/>
                          <w:marRight w:val="0"/>
                          <w:marTop w:val="0"/>
                          <w:marBottom w:val="0"/>
                          <w:divBdr>
                            <w:top w:val="none" w:sz="0" w:space="0" w:color="auto"/>
                            <w:left w:val="none" w:sz="0" w:space="0" w:color="auto"/>
                            <w:bottom w:val="none" w:sz="0" w:space="0" w:color="auto"/>
                            <w:right w:val="none" w:sz="0" w:space="0" w:color="auto"/>
                          </w:divBdr>
                          <w:divsChild>
                            <w:div w:id="1358777344">
                              <w:marLeft w:val="0"/>
                              <w:marRight w:val="0"/>
                              <w:marTop w:val="0"/>
                              <w:marBottom w:val="0"/>
                              <w:divBdr>
                                <w:top w:val="none" w:sz="0" w:space="0" w:color="auto"/>
                                <w:left w:val="none" w:sz="0" w:space="0" w:color="auto"/>
                                <w:bottom w:val="none" w:sz="0" w:space="0" w:color="auto"/>
                                <w:right w:val="none" w:sz="0" w:space="0" w:color="auto"/>
                              </w:divBdr>
                            </w:div>
                            <w:div w:id="70005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117713">
                  <w:marLeft w:val="0"/>
                  <w:marRight w:val="0"/>
                  <w:marTop w:val="0"/>
                  <w:marBottom w:val="0"/>
                  <w:divBdr>
                    <w:top w:val="none" w:sz="0" w:space="0" w:color="auto"/>
                    <w:left w:val="none" w:sz="0" w:space="0" w:color="auto"/>
                    <w:bottom w:val="none" w:sz="0" w:space="0" w:color="auto"/>
                    <w:right w:val="none" w:sz="0" w:space="0" w:color="auto"/>
                  </w:divBdr>
                  <w:divsChild>
                    <w:div w:id="830218831">
                      <w:marLeft w:val="0"/>
                      <w:marRight w:val="0"/>
                      <w:marTop w:val="0"/>
                      <w:marBottom w:val="0"/>
                      <w:divBdr>
                        <w:top w:val="none" w:sz="0" w:space="0" w:color="auto"/>
                        <w:left w:val="none" w:sz="0" w:space="0" w:color="auto"/>
                        <w:bottom w:val="none" w:sz="0" w:space="0" w:color="auto"/>
                        <w:right w:val="none" w:sz="0" w:space="0" w:color="auto"/>
                      </w:divBdr>
                      <w:divsChild>
                        <w:div w:id="1019502086">
                          <w:marLeft w:val="0"/>
                          <w:marRight w:val="0"/>
                          <w:marTop w:val="0"/>
                          <w:marBottom w:val="0"/>
                          <w:divBdr>
                            <w:top w:val="none" w:sz="0" w:space="0" w:color="auto"/>
                            <w:left w:val="none" w:sz="0" w:space="0" w:color="auto"/>
                            <w:bottom w:val="none" w:sz="0" w:space="0" w:color="auto"/>
                            <w:right w:val="none" w:sz="0" w:space="0" w:color="auto"/>
                          </w:divBdr>
                          <w:divsChild>
                            <w:div w:id="380908715">
                              <w:marLeft w:val="0"/>
                              <w:marRight w:val="0"/>
                              <w:marTop w:val="0"/>
                              <w:marBottom w:val="0"/>
                              <w:divBdr>
                                <w:top w:val="none" w:sz="0" w:space="0" w:color="auto"/>
                                <w:left w:val="none" w:sz="0" w:space="0" w:color="auto"/>
                                <w:bottom w:val="none" w:sz="0" w:space="0" w:color="auto"/>
                                <w:right w:val="none" w:sz="0" w:space="0" w:color="auto"/>
                              </w:divBdr>
                            </w:div>
                            <w:div w:id="53773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3181770">
      <w:bodyDiv w:val="1"/>
      <w:marLeft w:val="0"/>
      <w:marRight w:val="0"/>
      <w:marTop w:val="0"/>
      <w:marBottom w:val="0"/>
      <w:divBdr>
        <w:top w:val="none" w:sz="0" w:space="0" w:color="auto"/>
        <w:left w:val="none" w:sz="0" w:space="0" w:color="auto"/>
        <w:bottom w:val="none" w:sz="0" w:space="0" w:color="auto"/>
        <w:right w:val="none" w:sz="0" w:space="0" w:color="auto"/>
      </w:divBdr>
      <w:divsChild>
        <w:div w:id="1106148041">
          <w:marLeft w:val="0"/>
          <w:marRight w:val="0"/>
          <w:marTop w:val="0"/>
          <w:marBottom w:val="0"/>
          <w:divBdr>
            <w:top w:val="none" w:sz="0" w:space="0" w:color="auto"/>
            <w:left w:val="none" w:sz="0" w:space="0" w:color="auto"/>
            <w:bottom w:val="none" w:sz="0" w:space="0" w:color="auto"/>
            <w:right w:val="none" w:sz="0" w:space="0" w:color="auto"/>
          </w:divBdr>
        </w:div>
        <w:div w:id="1847599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hyperlink" Target="https://bit.ly/works-cohor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064C05111FDE439604516B0987B88B" ma:contentTypeVersion="19" ma:contentTypeDescription="Create a new document." ma:contentTypeScope="" ma:versionID="b92c0804d960c6236de498aab4ef1adb">
  <xsd:schema xmlns:xsd="http://www.w3.org/2001/XMLSchema" xmlns:xs="http://www.w3.org/2001/XMLSchema" xmlns:p="http://schemas.microsoft.com/office/2006/metadata/properties" xmlns:ns2="facef0c0-e4e0-40b8-b57d-2672b70162f2" xmlns:ns3="36b711ea-85c6-4f9a-8aa0-d1b308d6eba3" targetNamespace="http://schemas.microsoft.com/office/2006/metadata/properties" ma:root="true" ma:fieldsID="4a55fc5e01d30e06ddd80e491f60ca36" ns2:_="" ns3:_="">
    <xsd:import namespace="facef0c0-e4e0-40b8-b57d-2672b70162f2"/>
    <xsd:import namespace="36b711ea-85c6-4f9a-8aa0-d1b308d6eba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cef0c0-e4e0-40b8-b57d-2672b70162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0be400-43d2-48fb-b2c5-56d9df8ec34f"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b711ea-85c6-4f9a-8aa0-d1b308d6eba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dfe86f05-45d1-4a50-bec4-5645195bf4a4}" ma:internalName="TaxCatchAll" ma:showField="CatchAllData" ma:web="36b711ea-85c6-4f9a-8aa0-d1b308d6eb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6b711ea-85c6-4f9a-8aa0-d1b308d6eba3" xsi:nil="true"/>
    <lcf76f155ced4ddcb4097134ff3c332f xmlns="facef0c0-e4e0-40b8-b57d-2672b70162f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3BF0815-87C2-4BFD-A236-C6EB5F222C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cef0c0-e4e0-40b8-b57d-2672b70162f2"/>
    <ds:schemaRef ds:uri="36b711ea-85c6-4f9a-8aa0-d1b308d6eb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F2C945-629B-46E7-A801-595D870011EC}">
  <ds:schemaRefs>
    <ds:schemaRef ds:uri="http://schemas.microsoft.com/sharepoint/v3/contenttype/forms"/>
  </ds:schemaRefs>
</ds:datastoreItem>
</file>

<file path=customXml/itemProps3.xml><?xml version="1.0" encoding="utf-8"?>
<ds:datastoreItem xmlns:ds="http://schemas.openxmlformats.org/officeDocument/2006/customXml" ds:itemID="{B3A33A35-A31E-476D-8838-BAE1C284FE0A}">
  <ds:schemaRefs>
    <ds:schemaRef ds:uri="http://schemas.microsoft.com/office/2006/metadata/properties"/>
    <ds:schemaRef ds:uri="http://schemas.microsoft.com/office/infopath/2007/PartnerControls"/>
    <ds:schemaRef ds:uri="36b711ea-85c6-4f9a-8aa0-d1b308d6eba3"/>
    <ds:schemaRef ds:uri="facef0c0-e4e0-40b8-b57d-2672b70162f2"/>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6</Pages>
  <Words>1039</Words>
  <Characters>5925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Kadeza Begum</dc:creator>
  <cp:keywords/>
  <dc:description/>
  <cp:lastModifiedBy>Monica Maurici</cp:lastModifiedBy>
  <cp:revision>33</cp:revision>
  <dcterms:created xsi:type="dcterms:W3CDTF">2025-09-09T10:56:00Z</dcterms:created>
  <dcterms:modified xsi:type="dcterms:W3CDTF">2025-10-09T15:29:00Z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0x010100BB064C05111FDE439604516B0987B88B</vt:lpwstr>
  </property>
  <property fmtid="{D5CDD505-2E9C-101B-9397-08002B2CF9AE}" pid="3" name="MediaServiceImageTags">
    <vt:lpwstr/>
  </property>
  <property fmtid="{D5CDD505-2E9C-101B-9397-08002B2CF9AE}" pid="5" name="docLang">
    <vt:lpwstr>en</vt:lpwstr>
  </property>
</Properties>
</file>